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D5E" w:rsidRDefault="003C3D5E" w:rsidP="009B1222">
      <w:pPr>
        <w:pStyle w:val="libAie"/>
      </w:pPr>
      <w:r w:rsidRPr="003C3D5E">
        <w:rPr>
          <w:lang w:bidi="ar-SA"/>
        </w:rPr>
        <w:drawing>
          <wp:anchor distT="0" distB="0" distL="114300" distR="114300" simplePos="0" relativeHeight="251659264" behindDoc="1" locked="0" layoutInCell="1" allowOverlap="1" wp14:anchorId="4B0E9ABF" wp14:editId="0A535DD1">
            <wp:simplePos x="0" y="0"/>
            <wp:positionH relativeFrom="column">
              <wp:posOffset>1328420</wp:posOffset>
            </wp:positionH>
            <wp:positionV relativeFrom="paragraph">
              <wp:posOffset>333375</wp:posOffset>
            </wp:positionV>
            <wp:extent cx="4218305" cy="5537835"/>
            <wp:effectExtent l="0" t="0" r="0" b="5715"/>
            <wp:wrapTight wrapText="bothSides">
              <wp:wrapPolygon edited="0">
                <wp:start x="0" y="0"/>
                <wp:lineTo x="0" y="21548"/>
                <wp:lineTo x="21460" y="21548"/>
                <wp:lineTo x="21460" y="0"/>
                <wp:lineTo x="0" y="0"/>
              </wp:wrapPolygon>
            </wp:wrapTight>
            <wp:docPr id="2" name="Picture 2" descr="F:\tohidi books\Pablish on Alhassanain\uplord books on websait\Taqiyya Ka Islami Usool\image\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ohidi books\Pablish on Alhassanain\uplord books on websait\Taqiyya Ka Islami Usool\image\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8305" cy="5537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3D5E" w:rsidRDefault="003C3D5E">
      <w:pPr>
        <w:spacing w:after="0" w:line="240" w:lineRule="auto"/>
        <w:rPr>
          <w:rFonts w:ascii="Traditional Arabic" w:eastAsia="Noto Nastaliq Urdu" w:hAnsi="Traditional Arabic" w:cs="Traditional Arabic"/>
          <w:b/>
          <w:bCs/>
          <w:noProof/>
          <w:color w:val="008000"/>
          <w:sz w:val="36"/>
          <w:szCs w:val="36"/>
          <w:lang w:bidi="ur-PK"/>
        </w:rPr>
      </w:pPr>
      <w:r>
        <w:br w:type="page"/>
      </w:r>
    </w:p>
    <w:p w:rsidR="00BC2149" w:rsidRDefault="00BC2149">
      <w:pPr>
        <w:spacing w:after="0" w:line="240" w:lineRule="auto"/>
        <w:rPr>
          <w:rFonts w:ascii="Traditional Arabic" w:eastAsia="Noto Nastaliq Urdu" w:hAnsi="Traditional Arabic" w:cs="Traditional Arabic"/>
          <w:b/>
          <w:bCs/>
          <w:noProof/>
          <w:color w:val="008000"/>
          <w:sz w:val="36"/>
          <w:szCs w:val="36"/>
          <w:rtl/>
          <w:lang w:bidi="ur-PK"/>
        </w:rPr>
      </w:pPr>
      <w:r w:rsidRPr="003C3D5E">
        <w:rPr>
          <w:noProof/>
          <w:rtl/>
        </w:rPr>
        <w:lastRenderedPageBreak/>
        <w:drawing>
          <wp:anchor distT="0" distB="0" distL="114300" distR="114300" simplePos="0" relativeHeight="251658240" behindDoc="1" locked="0" layoutInCell="1" allowOverlap="1" wp14:anchorId="3B42D8E4" wp14:editId="0E8784FD">
            <wp:simplePos x="0" y="0"/>
            <wp:positionH relativeFrom="column">
              <wp:posOffset>1233170</wp:posOffset>
            </wp:positionH>
            <wp:positionV relativeFrom="paragraph">
              <wp:posOffset>238760</wp:posOffset>
            </wp:positionV>
            <wp:extent cx="4407535" cy="5391150"/>
            <wp:effectExtent l="0" t="0" r="0" b="0"/>
            <wp:wrapTight wrapText="bothSides">
              <wp:wrapPolygon edited="0">
                <wp:start x="0" y="0"/>
                <wp:lineTo x="0" y="21524"/>
                <wp:lineTo x="21472" y="21524"/>
                <wp:lineTo x="21472" y="0"/>
                <wp:lineTo x="0" y="0"/>
              </wp:wrapPolygon>
            </wp:wrapTight>
            <wp:docPr id="1" name="Picture 1" descr="F:\tohidi books\Pablish on Alhassanain\uplord books on websait\Taqiyya Ka Islami Usool\image\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ohidi books\Pablish on Alhassanain\uplord books on websait\Taqiyya Ka Islami Usool\image\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7535" cy="539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tl/>
        </w:rPr>
        <w:br w:type="page"/>
      </w:r>
    </w:p>
    <w:p w:rsidR="008E3E67" w:rsidRPr="009B1222" w:rsidRDefault="008E3E67" w:rsidP="009B1222">
      <w:pPr>
        <w:pStyle w:val="libAie"/>
        <w:rPr>
          <w:rtl/>
        </w:rPr>
      </w:pPr>
      <w:r w:rsidRPr="009B1222">
        <w:rPr>
          <w:rtl/>
        </w:rPr>
        <w:lastRenderedPageBreak/>
        <w:t>بسم الل</w:t>
      </w:r>
      <w:r w:rsidR="009B1222">
        <w:rPr>
          <w:rtl/>
        </w:rPr>
        <w:t>ه</w:t>
      </w:r>
      <w:r w:rsidRPr="009B1222">
        <w:rPr>
          <w:rtl/>
        </w:rPr>
        <w:t xml:space="preserve"> الرحمن الرحیم</w:t>
      </w:r>
    </w:p>
    <w:p w:rsidR="008E3E67" w:rsidRDefault="008E3E67" w:rsidP="009B1222">
      <w:pPr>
        <w:pStyle w:val="libNormal"/>
        <w:rPr>
          <w:sz w:val="32"/>
          <w:szCs w:val="32"/>
          <w:rtl/>
        </w:rPr>
      </w:pPr>
      <w:r w:rsidRPr="009B1222">
        <w:rPr>
          <w:sz w:val="32"/>
          <w:szCs w:val="32"/>
          <w:rtl/>
        </w:rPr>
        <w:t>نام کتاب:اہل بیت کی رکاب میں ۔ تقیہ کا اسلامی اصول</w:t>
      </w:r>
      <w:r w:rsidRPr="009B1222">
        <w:rPr>
          <w:bCs/>
          <w:sz w:val="32"/>
          <w:szCs w:val="32"/>
          <w:rtl/>
        </w:rPr>
        <w:t xml:space="preserve"> </w:t>
      </w:r>
      <w:r w:rsidRPr="009B1222">
        <w:rPr>
          <w:sz w:val="32"/>
          <w:szCs w:val="32"/>
          <w:rtl/>
        </w:rPr>
        <w:t xml:space="preserve"> </w:t>
      </w:r>
      <w:r w:rsidR="004328FF">
        <w:rPr>
          <w:rFonts w:hint="cs"/>
          <w:sz w:val="32"/>
          <w:szCs w:val="32"/>
          <w:rtl/>
        </w:rPr>
        <w:t xml:space="preserve"> </w:t>
      </w:r>
    </w:p>
    <w:p w:rsidR="008E3E67" w:rsidRPr="009B1222" w:rsidRDefault="008E3E67" w:rsidP="009B1222">
      <w:pPr>
        <w:pStyle w:val="libNormal"/>
        <w:rPr>
          <w:sz w:val="32"/>
          <w:szCs w:val="32"/>
          <w:rtl/>
        </w:rPr>
      </w:pPr>
      <w:r w:rsidRPr="009B1222">
        <w:rPr>
          <w:sz w:val="32"/>
          <w:szCs w:val="32"/>
          <w:rtl/>
        </w:rPr>
        <w:t>موضوع : علمِ کلام /فقہ</w:t>
      </w:r>
    </w:p>
    <w:p w:rsidR="008E3E67" w:rsidRPr="009B1222" w:rsidRDefault="008E3E67" w:rsidP="009B1222">
      <w:pPr>
        <w:pStyle w:val="libNormal"/>
        <w:rPr>
          <w:sz w:val="32"/>
          <w:szCs w:val="32"/>
          <w:rtl/>
        </w:rPr>
      </w:pPr>
      <w:r w:rsidRPr="009B1222">
        <w:rPr>
          <w:sz w:val="32"/>
          <w:szCs w:val="32"/>
          <w:rtl/>
        </w:rPr>
        <w:t xml:space="preserve">مولف :حجۃ الاسلام  عبدالکریم بہبہانی / تحقیقی کمیٹی  </w:t>
      </w:r>
    </w:p>
    <w:p w:rsidR="008E3E67" w:rsidRPr="009B1222" w:rsidRDefault="008E3E67" w:rsidP="009B1222">
      <w:pPr>
        <w:pStyle w:val="libNormal"/>
        <w:rPr>
          <w:sz w:val="32"/>
          <w:szCs w:val="32"/>
          <w:rtl/>
        </w:rPr>
      </w:pPr>
      <w:r w:rsidRPr="009B1222">
        <w:rPr>
          <w:sz w:val="32"/>
          <w:szCs w:val="32"/>
          <w:rtl/>
        </w:rPr>
        <w:t>مترجم : حجۃ الاسلام شیخ محمد علی توحیدی</w:t>
      </w:r>
    </w:p>
    <w:p w:rsidR="008E3E67" w:rsidRPr="009B1222" w:rsidRDefault="008E3E67" w:rsidP="009B1222">
      <w:pPr>
        <w:pStyle w:val="libNormal"/>
        <w:rPr>
          <w:sz w:val="32"/>
          <w:szCs w:val="32"/>
          <w:rtl/>
        </w:rPr>
      </w:pPr>
      <w:r w:rsidRPr="009B1222">
        <w:rPr>
          <w:sz w:val="32"/>
          <w:szCs w:val="32"/>
          <w:rtl/>
        </w:rPr>
        <w:t>نظرثانی: حجۃ الاسلام شیخ سجاد حسین</w:t>
      </w:r>
    </w:p>
    <w:p w:rsidR="008E3E67" w:rsidRPr="009B1222" w:rsidRDefault="008E3E67" w:rsidP="009B1222">
      <w:pPr>
        <w:pStyle w:val="libNormal"/>
        <w:rPr>
          <w:sz w:val="32"/>
          <w:szCs w:val="32"/>
          <w:rtl/>
        </w:rPr>
      </w:pPr>
      <w:r w:rsidRPr="009B1222">
        <w:rPr>
          <w:sz w:val="32"/>
          <w:szCs w:val="32"/>
          <w:rtl/>
        </w:rPr>
        <w:t xml:space="preserve">کمپوزنگ:شیخ غلام حسن جعفری </w:t>
      </w:r>
    </w:p>
    <w:p w:rsidR="008E3E67" w:rsidRPr="009B1222" w:rsidRDefault="008E3E67" w:rsidP="009B1222">
      <w:pPr>
        <w:pStyle w:val="libNormal"/>
        <w:rPr>
          <w:sz w:val="32"/>
          <w:szCs w:val="32"/>
          <w:rtl/>
        </w:rPr>
      </w:pPr>
      <w:r w:rsidRPr="009B1222">
        <w:rPr>
          <w:sz w:val="32"/>
          <w:szCs w:val="32"/>
          <w:rtl/>
        </w:rPr>
        <w:t xml:space="preserve">اشاعت :اول  </w:t>
      </w:r>
      <w:r w:rsidRPr="009B1222">
        <w:rPr>
          <w:sz w:val="32"/>
          <w:szCs w:val="32"/>
          <w:rtl/>
          <w:lang w:bidi="fa-IR"/>
        </w:rPr>
        <w:t>۲۰۱۸</w:t>
      </w:r>
      <w:r w:rsidRPr="009B1222">
        <w:rPr>
          <w:sz w:val="32"/>
          <w:szCs w:val="32"/>
          <w:rtl/>
        </w:rPr>
        <w:t xml:space="preserve"> </w:t>
      </w:r>
    </w:p>
    <w:p w:rsidR="008E3E67" w:rsidRPr="009B1222" w:rsidRDefault="008E3E67" w:rsidP="009B1222">
      <w:pPr>
        <w:pStyle w:val="libNormal"/>
        <w:rPr>
          <w:sz w:val="32"/>
          <w:szCs w:val="32"/>
          <w:rtl/>
        </w:rPr>
      </w:pPr>
      <w:r w:rsidRPr="009B1222">
        <w:rPr>
          <w:sz w:val="32"/>
          <w:szCs w:val="32"/>
          <w:rtl/>
        </w:rPr>
        <w:t xml:space="preserve">ناشر: عالمی مجلس اہل بیت </w:t>
      </w:r>
    </w:p>
    <w:p w:rsidR="0054300F" w:rsidRDefault="008E3E67" w:rsidP="0054300F">
      <w:pPr>
        <w:pStyle w:val="libNormal"/>
        <w:rPr>
          <w:sz w:val="32"/>
          <w:szCs w:val="32"/>
          <w:rtl/>
        </w:rPr>
      </w:pPr>
      <w:r w:rsidRPr="009B1222">
        <w:rPr>
          <w:sz w:val="32"/>
          <w:szCs w:val="32"/>
          <w:rtl/>
        </w:rPr>
        <w:t>جملہ حقوق محفوظ ہیں</w:t>
      </w:r>
    </w:p>
    <w:p w:rsidR="0054300F" w:rsidRDefault="0054300F">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sdt>
      <w:sdtPr>
        <w:rPr>
          <w:rFonts w:asciiTheme="minorHAnsi" w:eastAsiaTheme="minorHAnsi" w:hAnsiTheme="minorHAnsi" w:cstheme="minorBidi"/>
          <w:b w:val="0"/>
          <w:noProof w:val="0"/>
          <w:color w:val="auto"/>
          <w:sz w:val="22"/>
          <w:szCs w:val="22"/>
          <w:lang w:bidi="ar-SA"/>
        </w:rPr>
        <w:id w:val="-1225518800"/>
        <w:docPartObj>
          <w:docPartGallery w:val="Table of Contents"/>
          <w:docPartUnique/>
        </w:docPartObj>
      </w:sdtPr>
      <w:sdtEndPr>
        <w:rPr>
          <w:bCs/>
        </w:rPr>
      </w:sdtEndPr>
      <w:sdtContent>
        <w:p w:rsidR="0054300F" w:rsidRDefault="0054300F" w:rsidP="0054300F">
          <w:pPr>
            <w:pStyle w:val="TOCHeading"/>
          </w:pPr>
        </w:p>
        <w:p w:rsidR="0054300F" w:rsidRDefault="0054300F">
          <w:pPr>
            <w:pStyle w:val="TOC1"/>
            <w:rPr>
              <w:rFonts w:asciiTheme="minorHAnsi" w:eastAsiaTheme="minorEastAsia" w:hAnsiTheme="minorHAnsi" w:cstheme="minorBidi"/>
              <w:b w:val="0"/>
              <w:caps w:val="0"/>
              <w:color w:val="auto"/>
              <w:sz w:val="22"/>
              <w:szCs w:val="22"/>
              <w:rtl/>
              <w:lang w:bidi="ar-SA"/>
            </w:rPr>
          </w:pPr>
          <w:r>
            <w:rPr>
              <w:b w:val="0"/>
              <w:caps w:val="0"/>
            </w:rPr>
            <w:fldChar w:fldCharType="begin"/>
          </w:r>
          <w:r>
            <w:rPr>
              <w:b w:val="0"/>
              <w:caps w:val="0"/>
            </w:rPr>
            <w:instrText xml:space="preserve"> TOC \o "1-3" \h \z \u </w:instrText>
          </w:r>
          <w:r>
            <w:rPr>
              <w:b w:val="0"/>
              <w:caps w:val="0"/>
            </w:rPr>
            <w:fldChar w:fldCharType="separate"/>
          </w:r>
          <w:hyperlink w:anchor="_Toc197853718" w:history="1">
            <w:r w:rsidRPr="000B7324">
              <w:rPr>
                <w:rStyle w:val="Hyperlink"/>
                <w:rFonts w:hint="eastAsia"/>
                <w:rtl/>
              </w:rPr>
              <w:t>اہل</w:t>
            </w:r>
            <w:r w:rsidRPr="000B7324">
              <w:rPr>
                <w:rStyle w:val="Hyperlink"/>
                <w:rtl/>
              </w:rPr>
              <w:t xml:space="preserve"> </w:t>
            </w:r>
            <w:r w:rsidRPr="000B7324">
              <w:rPr>
                <w:rStyle w:val="Hyperlink"/>
                <w:rFonts w:hint="eastAsia"/>
                <w:rtl/>
              </w:rPr>
              <w:t>الب</w:t>
            </w:r>
            <w:r w:rsidRPr="000B7324">
              <w:rPr>
                <w:rStyle w:val="Hyperlink"/>
                <w:rFonts w:hint="cs"/>
                <w:rtl/>
              </w:rPr>
              <w:t>ی</w:t>
            </w:r>
            <w:r w:rsidRPr="000B7324">
              <w:rPr>
                <w:rStyle w:val="Hyperlink"/>
                <w:rFonts w:hint="eastAsia"/>
                <w:rtl/>
              </w:rPr>
              <w:t>ت</w:t>
            </w:r>
            <w:r w:rsidRPr="000B7324">
              <w:rPr>
                <w:rStyle w:val="Hyperlink"/>
                <w:rtl/>
              </w:rPr>
              <w:t xml:space="preserve"> </w:t>
            </w:r>
            <w:r w:rsidRPr="000B7324">
              <w:rPr>
                <w:rStyle w:val="Hyperlink"/>
                <w:rFonts w:hint="eastAsia"/>
                <w:rtl/>
              </w:rPr>
              <w:t>عل</w:t>
            </w:r>
            <w:r w:rsidRPr="000B7324">
              <w:rPr>
                <w:rStyle w:val="Hyperlink"/>
                <w:rFonts w:hint="cs"/>
                <w:rtl/>
              </w:rPr>
              <w:t>ی</w:t>
            </w:r>
            <w:r w:rsidRPr="000B7324">
              <w:rPr>
                <w:rStyle w:val="Hyperlink"/>
                <w:rFonts w:hint="eastAsia"/>
                <w:rtl/>
              </w:rPr>
              <w:t>ہم</w:t>
            </w:r>
            <w:r w:rsidRPr="000B7324">
              <w:rPr>
                <w:rStyle w:val="Hyperlink"/>
                <w:rtl/>
              </w:rPr>
              <w:t xml:space="preserve"> </w:t>
            </w:r>
            <w:r w:rsidRPr="000B7324">
              <w:rPr>
                <w:rStyle w:val="Hyperlink"/>
                <w:rFonts w:hint="eastAsia"/>
                <w:rtl/>
              </w:rPr>
              <w:t>السلام،</w:t>
            </w:r>
            <w:r w:rsidRPr="000B7324">
              <w:rPr>
                <w:rStyle w:val="Hyperlink"/>
                <w:rtl/>
              </w:rPr>
              <w:t xml:space="preserve"> </w:t>
            </w:r>
            <w:r w:rsidRPr="000B7324">
              <w:rPr>
                <w:rStyle w:val="Hyperlink"/>
                <w:rFonts w:hint="eastAsia"/>
                <w:rtl/>
              </w:rPr>
              <w:t>قرآن</w:t>
            </w:r>
            <w:r w:rsidRPr="000B7324">
              <w:rPr>
                <w:rStyle w:val="Hyperlink"/>
                <w:rtl/>
              </w:rPr>
              <w:t xml:space="preserve"> </w:t>
            </w:r>
            <w:r w:rsidRPr="000B7324">
              <w:rPr>
                <w:rStyle w:val="Hyperlink"/>
                <w:rFonts w:hint="eastAsia"/>
                <w:rtl/>
              </w:rPr>
              <w:t>کے</w:t>
            </w:r>
            <w:r w:rsidRPr="000B7324">
              <w:rPr>
                <w:rStyle w:val="Hyperlink"/>
                <w:rtl/>
              </w:rPr>
              <w:t xml:space="preserve"> </w:t>
            </w:r>
            <w:r w:rsidRPr="000B7324">
              <w:rPr>
                <w:rStyle w:val="Hyperlink"/>
                <w:rFonts w:hint="eastAsia"/>
                <w:rtl/>
              </w:rPr>
              <w:t>آئ</w:t>
            </w:r>
            <w:r w:rsidRPr="000B7324">
              <w:rPr>
                <w:rStyle w:val="Hyperlink"/>
                <w:rFonts w:hint="cs"/>
                <w:rtl/>
              </w:rPr>
              <w:t>ی</w:t>
            </w:r>
            <w:r w:rsidRPr="000B7324">
              <w:rPr>
                <w:rStyle w:val="Hyperlink"/>
                <w:rFonts w:hint="eastAsia"/>
                <w:rtl/>
              </w:rPr>
              <w:t>نے</w:t>
            </w:r>
            <w:r w:rsidRPr="000B7324">
              <w:rPr>
                <w:rStyle w:val="Hyperlink"/>
                <w:rtl/>
              </w:rPr>
              <w:t xml:space="preserve"> </w:t>
            </w:r>
            <w:r w:rsidRPr="000B7324">
              <w:rPr>
                <w:rStyle w:val="Hyperlink"/>
                <w:rFonts w:hint="eastAsia"/>
                <w:rtl/>
              </w:rPr>
              <w:t>م</w:t>
            </w:r>
            <w:r w:rsidRPr="000B7324">
              <w:rPr>
                <w:rStyle w:val="Hyperlink"/>
                <w:rFonts w:hint="cs"/>
                <w:rtl/>
              </w:rPr>
              <w:t>ی</w:t>
            </w:r>
            <w:r w:rsidRPr="000B7324">
              <w:rPr>
                <w:rStyle w:val="Hyperlink"/>
                <w:rFonts w:hint="eastAsia"/>
                <w:rtl/>
              </w:rPr>
              <w:t>ں</w:t>
            </w:r>
            <w:r w:rsidRPr="000B7324">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197853718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54300F" w:rsidRDefault="005072D8">
          <w:pPr>
            <w:pStyle w:val="TOC1"/>
            <w:rPr>
              <w:rFonts w:asciiTheme="minorHAnsi" w:eastAsiaTheme="minorEastAsia" w:hAnsiTheme="minorHAnsi" w:cstheme="minorBidi"/>
              <w:b w:val="0"/>
              <w:caps w:val="0"/>
              <w:color w:val="auto"/>
              <w:sz w:val="22"/>
              <w:szCs w:val="22"/>
              <w:rtl/>
              <w:lang w:bidi="ar-SA"/>
            </w:rPr>
          </w:pPr>
          <w:hyperlink w:anchor="_Toc197853719" w:history="1">
            <w:r w:rsidR="0054300F" w:rsidRPr="000B7324">
              <w:rPr>
                <w:rStyle w:val="Hyperlink"/>
                <w:rFonts w:hint="eastAsia"/>
                <w:rtl/>
              </w:rPr>
              <w:t>اہل</w:t>
            </w:r>
            <w:r w:rsidR="0054300F" w:rsidRPr="000B7324">
              <w:rPr>
                <w:rStyle w:val="Hyperlink"/>
                <w:rtl/>
              </w:rPr>
              <w:t xml:space="preserve"> </w:t>
            </w:r>
            <w:r w:rsidR="0054300F" w:rsidRPr="000B7324">
              <w:rPr>
                <w:rStyle w:val="Hyperlink"/>
                <w:rFonts w:hint="eastAsia"/>
                <w:rtl/>
              </w:rPr>
              <w:t>ب</w:t>
            </w:r>
            <w:r w:rsidR="0054300F" w:rsidRPr="000B7324">
              <w:rPr>
                <w:rStyle w:val="Hyperlink"/>
                <w:rFonts w:hint="cs"/>
                <w:rtl/>
              </w:rPr>
              <w:t>ی</w:t>
            </w:r>
            <w:r w:rsidR="0054300F" w:rsidRPr="000B7324">
              <w:rPr>
                <w:rStyle w:val="Hyperlink"/>
                <w:rFonts w:hint="eastAsia"/>
                <w:rtl/>
              </w:rPr>
              <w:t>ت</w:t>
            </w:r>
            <w:r w:rsidR="0054300F" w:rsidRPr="000B7324">
              <w:rPr>
                <w:rStyle w:val="Hyperlink"/>
                <w:rtl/>
              </w:rPr>
              <w:t xml:space="preserve">  </w:t>
            </w:r>
            <w:r w:rsidR="0054300F" w:rsidRPr="000B7324">
              <w:rPr>
                <w:rStyle w:val="Hyperlink"/>
                <w:rFonts w:hint="eastAsia"/>
                <w:rtl/>
              </w:rPr>
              <w:t>رسول</w:t>
            </w:r>
            <w:r w:rsidR="0054300F" w:rsidRPr="000B7324">
              <w:rPr>
                <w:rStyle w:val="Hyperlink"/>
                <w:rtl/>
              </w:rPr>
              <w:t xml:space="preserve"> </w:t>
            </w:r>
            <w:r w:rsidR="0054300F" w:rsidRPr="000B7324">
              <w:rPr>
                <w:rStyle w:val="Hyperlink"/>
                <w:rFonts w:hint="eastAsia"/>
                <w:rtl/>
              </w:rPr>
              <w:t>عل</w:t>
            </w:r>
            <w:r w:rsidR="0054300F" w:rsidRPr="000B7324">
              <w:rPr>
                <w:rStyle w:val="Hyperlink"/>
                <w:rFonts w:hint="cs"/>
                <w:rtl/>
              </w:rPr>
              <w:t>ی</w:t>
            </w:r>
            <w:r w:rsidR="0054300F" w:rsidRPr="000B7324">
              <w:rPr>
                <w:rStyle w:val="Hyperlink"/>
                <w:rFonts w:hint="eastAsia"/>
                <w:rtl/>
              </w:rPr>
              <w:t>ہم</w:t>
            </w:r>
            <w:r w:rsidR="0054300F" w:rsidRPr="000B7324">
              <w:rPr>
                <w:rStyle w:val="Hyperlink"/>
                <w:rtl/>
              </w:rPr>
              <w:t xml:space="preserve"> </w:t>
            </w:r>
            <w:r w:rsidR="0054300F" w:rsidRPr="000B7324">
              <w:rPr>
                <w:rStyle w:val="Hyperlink"/>
                <w:rFonts w:hint="eastAsia"/>
                <w:rtl/>
              </w:rPr>
              <w:t>السلام،سنت</w:t>
            </w:r>
            <w:r w:rsidR="0054300F" w:rsidRPr="000B7324">
              <w:rPr>
                <w:rStyle w:val="Hyperlink"/>
                <w:rtl/>
              </w:rPr>
              <w:t xml:space="preserve">  </w:t>
            </w:r>
            <w:r w:rsidR="0054300F" w:rsidRPr="000B7324">
              <w:rPr>
                <w:rStyle w:val="Hyperlink"/>
                <w:rFonts w:hint="eastAsia"/>
                <w:rtl/>
              </w:rPr>
              <w:t>نبو</w:t>
            </w:r>
            <w:r w:rsidR="0054300F" w:rsidRPr="000B7324">
              <w:rPr>
                <w:rStyle w:val="Hyperlink"/>
                <w:rFonts w:hint="cs"/>
                <w:rtl/>
              </w:rPr>
              <w:t>ی</w:t>
            </w:r>
            <w:r w:rsidR="0054300F" w:rsidRPr="000B7324">
              <w:rPr>
                <w:rStyle w:val="Hyperlink"/>
                <w:rtl/>
              </w:rPr>
              <w:t xml:space="preserve"> </w:t>
            </w:r>
            <w:r w:rsidR="0054300F" w:rsidRPr="000B7324">
              <w:rPr>
                <w:rStyle w:val="Hyperlink"/>
                <w:rFonts w:hint="eastAsia"/>
                <w:rtl/>
              </w:rPr>
              <w:t>کے</w:t>
            </w:r>
            <w:r w:rsidR="0054300F" w:rsidRPr="000B7324">
              <w:rPr>
                <w:rStyle w:val="Hyperlink"/>
                <w:rtl/>
              </w:rPr>
              <w:t xml:space="preserve"> </w:t>
            </w:r>
            <w:r w:rsidR="0054300F" w:rsidRPr="000B7324">
              <w:rPr>
                <w:rStyle w:val="Hyperlink"/>
                <w:rFonts w:hint="eastAsia"/>
                <w:rtl/>
              </w:rPr>
              <w:t>آئ</w:t>
            </w:r>
            <w:r w:rsidR="0054300F" w:rsidRPr="000B7324">
              <w:rPr>
                <w:rStyle w:val="Hyperlink"/>
                <w:rFonts w:hint="cs"/>
                <w:rtl/>
              </w:rPr>
              <w:t>ی</w:t>
            </w:r>
            <w:r w:rsidR="0054300F" w:rsidRPr="000B7324">
              <w:rPr>
                <w:rStyle w:val="Hyperlink"/>
                <w:rFonts w:hint="eastAsia"/>
                <w:rtl/>
              </w:rPr>
              <w:t>نے</w:t>
            </w:r>
            <w:r w:rsidR="0054300F" w:rsidRPr="000B7324">
              <w:rPr>
                <w:rStyle w:val="Hyperlink"/>
                <w:rtl/>
              </w:rPr>
              <w:t xml:space="preserve"> </w:t>
            </w:r>
            <w:r w:rsidR="0054300F" w:rsidRPr="000B7324">
              <w:rPr>
                <w:rStyle w:val="Hyperlink"/>
                <w:rFonts w:hint="eastAsia"/>
                <w:rtl/>
              </w:rPr>
              <w:t>م</w:t>
            </w:r>
            <w:r w:rsidR="0054300F" w:rsidRPr="000B7324">
              <w:rPr>
                <w:rStyle w:val="Hyperlink"/>
                <w:rFonts w:hint="cs"/>
                <w:rtl/>
              </w:rPr>
              <w:t>ی</w:t>
            </w:r>
            <w:r w:rsidR="0054300F" w:rsidRPr="000B7324">
              <w:rPr>
                <w:rStyle w:val="Hyperlink"/>
                <w:rFonts w:hint="eastAsia"/>
                <w:rtl/>
              </w:rPr>
              <w:t>ں</w:t>
            </w:r>
            <w:r w:rsidR="0054300F" w:rsidRPr="000B7324">
              <w:rPr>
                <w:rStyle w:val="Hyperlink"/>
                <w:rtl/>
              </w:rPr>
              <w:t>:</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197853719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5</w:t>
            </w:r>
            <w:r w:rsidR="0054300F">
              <w:rPr>
                <w:webHidden/>
                <w:rtl/>
              </w:rPr>
              <w:fldChar w:fldCharType="end"/>
            </w:r>
          </w:hyperlink>
        </w:p>
        <w:p w:rsidR="0054300F" w:rsidRDefault="005072D8">
          <w:pPr>
            <w:pStyle w:val="TOC1"/>
            <w:rPr>
              <w:rFonts w:asciiTheme="minorHAnsi" w:eastAsiaTheme="minorEastAsia" w:hAnsiTheme="minorHAnsi" w:cstheme="minorBidi"/>
              <w:b w:val="0"/>
              <w:caps w:val="0"/>
              <w:color w:val="auto"/>
              <w:sz w:val="22"/>
              <w:szCs w:val="22"/>
              <w:rtl/>
              <w:lang w:bidi="ar-SA"/>
            </w:rPr>
          </w:pPr>
          <w:hyperlink w:anchor="_Toc197853720" w:history="1">
            <w:r w:rsidR="0054300F" w:rsidRPr="000B7324">
              <w:rPr>
                <w:rStyle w:val="Hyperlink"/>
                <w:rFonts w:hint="eastAsia"/>
                <w:rtl/>
              </w:rPr>
              <w:t>عرضِ</w:t>
            </w:r>
            <w:r w:rsidR="0054300F" w:rsidRPr="000B7324">
              <w:rPr>
                <w:rStyle w:val="Hyperlink"/>
                <w:rtl/>
              </w:rPr>
              <w:t xml:space="preserve"> </w:t>
            </w:r>
            <w:r w:rsidR="0054300F" w:rsidRPr="000B7324">
              <w:rPr>
                <w:rStyle w:val="Hyperlink"/>
                <w:rFonts w:hint="eastAsia"/>
                <w:rtl/>
              </w:rPr>
              <w:t>مجلس</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197853720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6</w:t>
            </w:r>
            <w:r w:rsidR="0054300F">
              <w:rPr>
                <w:webHidden/>
                <w:rtl/>
              </w:rPr>
              <w:fldChar w:fldCharType="end"/>
            </w:r>
          </w:hyperlink>
        </w:p>
        <w:p w:rsidR="0054300F" w:rsidRDefault="005072D8">
          <w:pPr>
            <w:pStyle w:val="TOC1"/>
            <w:rPr>
              <w:rFonts w:asciiTheme="minorHAnsi" w:eastAsiaTheme="minorEastAsia" w:hAnsiTheme="minorHAnsi" w:cstheme="minorBidi"/>
              <w:b w:val="0"/>
              <w:caps w:val="0"/>
              <w:color w:val="auto"/>
              <w:sz w:val="22"/>
              <w:szCs w:val="22"/>
              <w:rtl/>
              <w:lang w:bidi="ar-SA"/>
            </w:rPr>
          </w:pPr>
          <w:hyperlink w:anchor="_Toc197853721" w:history="1">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sidRPr="000B7324">
              <w:rPr>
                <w:rStyle w:val="Hyperlink"/>
                <w:rtl/>
              </w:rPr>
              <w:t xml:space="preserve"> </w:t>
            </w:r>
            <w:r w:rsidR="0054300F" w:rsidRPr="000B7324">
              <w:rPr>
                <w:rStyle w:val="Hyperlink"/>
                <w:rFonts w:hint="eastAsia"/>
                <w:rtl/>
              </w:rPr>
              <w:t>کا</w:t>
            </w:r>
            <w:r w:rsidR="0054300F" w:rsidRPr="000B7324">
              <w:rPr>
                <w:rStyle w:val="Hyperlink"/>
                <w:rtl/>
              </w:rPr>
              <w:t xml:space="preserve"> </w:t>
            </w:r>
            <w:r w:rsidR="0054300F" w:rsidRPr="000B7324">
              <w:rPr>
                <w:rStyle w:val="Hyperlink"/>
                <w:rFonts w:hint="eastAsia"/>
                <w:rtl/>
              </w:rPr>
              <w:t>اسلام</w:t>
            </w:r>
            <w:r w:rsidR="0054300F" w:rsidRPr="000B7324">
              <w:rPr>
                <w:rStyle w:val="Hyperlink"/>
                <w:rFonts w:hint="cs"/>
                <w:rtl/>
              </w:rPr>
              <w:t>ی</w:t>
            </w:r>
            <w:r w:rsidR="0054300F" w:rsidRPr="000B7324">
              <w:rPr>
                <w:rStyle w:val="Hyperlink"/>
                <w:rtl/>
              </w:rPr>
              <w:t xml:space="preserve"> </w:t>
            </w:r>
            <w:r w:rsidR="0054300F" w:rsidRPr="000B7324">
              <w:rPr>
                <w:rStyle w:val="Hyperlink"/>
                <w:rFonts w:hint="eastAsia"/>
                <w:rtl/>
              </w:rPr>
              <w:t>اصول</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197853721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9</w:t>
            </w:r>
            <w:r w:rsidR="0054300F">
              <w:rPr>
                <w:webHidden/>
                <w:rtl/>
              </w:rPr>
              <w:fldChar w:fldCharType="end"/>
            </w:r>
          </w:hyperlink>
        </w:p>
        <w:p w:rsidR="0054300F" w:rsidRDefault="005072D8">
          <w:pPr>
            <w:pStyle w:val="TOC2"/>
            <w:rPr>
              <w:rFonts w:asciiTheme="minorHAnsi" w:eastAsiaTheme="minorEastAsia" w:hAnsiTheme="minorHAnsi" w:cstheme="minorBidi"/>
              <w:b w:val="0"/>
              <w:color w:val="auto"/>
              <w:sz w:val="22"/>
              <w:szCs w:val="22"/>
              <w:rtl/>
              <w:lang w:bidi="ar-SA"/>
            </w:rPr>
          </w:pPr>
          <w:hyperlink w:anchor="_Toc197853722" w:history="1">
            <w:r w:rsidR="0054300F" w:rsidRPr="000B7324">
              <w:rPr>
                <w:rStyle w:val="Hyperlink"/>
                <w:rFonts w:hint="eastAsia"/>
                <w:rtl/>
              </w:rPr>
              <w:t>علمائے</w:t>
            </w:r>
            <w:r w:rsidR="0054300F" w:rsidRPr="000B7324">
              <w:rPr>
                <w:rStyle w:val="Hyperlink"/>
                <w:rtl/>
              </w:rPr>
              <w:t xml:space="preserve"> </w:t>
            </w:r>
            <w:r w:rsidR="0054300F" w:rsidRPr="000B7324">
              <w:rPr>
                <w:rStyle w:val="Hyperlink"/>
                <w:rFonts w:hint="eastAsia"/>
                <w:rtl/>
              </w:rPr>
              <w:t>اسلام</w:t>
            </w:r>
            <w:r w:rsidR="0054300F" w:rsidRPr="000B7324">
              <w:rPr>
                <w:rStyle w:val="Hyperlink"/>
                <w:rtl/>
              </w:rPr>
              <w:t xml:space="preserve">   </w:t>
            </w:r>
            <w:r w:rsidR="0054300F" w:rsidRPr="000B7324">
              <w:rPr>
                <w:rStyle w:val="Hyperlink"/>
                <w:rFonts w:hint="eastAsia"/>
                <w:rtl/>
              </w:rPr>
              <w:t>کا</w:t>
            </w:r>
            <w:r w:rsidR="0054300F" w:rsidRPr="000B7324">
              <w:rPr>
                <w:rStyle w:val="Hyperlink"/>
                <w:rtl/>
              </w:rPr>
              <w:t xml:space="preserve"> </w:t>
            </w:r>
            <w:r w:rsidR="0054300F" w:rsidRPr="000B7324">
              <w:rPr>
                <w:rStyle w:val="Hyperlink"/>
                <w:rFonts w:hint="eastAsia"/>
                <w:rtl/>
              </w:rPr>
              <w:t>استدلال</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197853722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12</w:t>
            </w:r>
            <w:r w:rsidR="0054300F">
              <w:rPr>
                <w:webHidden/>
                <w:rtl/>
              </w:rPr>
              <w:fldChar w:fldCharType="end"/>
            </w:r>
          </w:hyperlink>
        </w:p>
        <w:p w:rsidR="0054300F" w:rsidRDefault="005072D8">
          <w:pPr>
            <w:pStyle w:val="TOC1"/>
            <w:rPr>
              <w:rFonts w:asciiTheme="minorHAnsi" w:eastAsiaTheme="minorEastAsia" w:hAnsiTheme="minorHAnsi" w:cstheme="minorBidi"/>
              <w:b w:val="0"/>
              <w:caps w:val="0"/>
              <w:color w:val="auto"/>
              <w:sz w:val="22"/>
              <w:szCs w:val="22"/>
              <w:rtl/>
              <w:lang w:bidi="ar-SA"/>
            </w:rPr>
          </w:pPr>
          <w:hyperlink w:anchor="_Toc197853723" w:history="1">
            <w:r w:rsidR="0054300F" w:rsidRPr="000B7324">
              <w:rPr>
                <w:rStyle w:val="Hyperlink"/>
                <w:rFonts w:hint="eastAsia"/>
                <w:rtl/>
              </w:rPr>
              <w:t>صحابہ</w:t>
            </w:r>
            <w:r w:rsidR="0054300F" w:rsidRPr="000B7324">
              <w:rPr>
                <w:rStyle w:val="Hyperlink"/>
                <w:rtl/>
              </w:rPr>
              <w:t xml:space="preserve"> </w:t>
            </w:r>
            <w:r w:rsidR="0054300F" w:rsidRPr="000B7324">
              <w:rPr>
                <w:rStyle w:val="Hyperlink"/>
                <w:rFonts w:hint="eastAsia"/>
                <w:rtl/>
              </w:rPr>
              <w:t>وتابع</w:t>
            </w:r>
            <w:r w:rsidR="0054300F" w:rsidRPr="000B7324">
              <w:rPr>
                <w:rStyle w:val="Hyperlink"/>
                <w:rFonts w:hint="cs"/>
                <w:rtl/>
              </w:rPr>
              <w:t>ی</w:t>
            </w:r>
            <w:r w:rsidR="0054300F" w:rsidRPr="000B7324">
              <w:rPr>
                <w:rStyle w:val="Hyperlink"/>
                <w:rFonts w:hint="eastAsia"/>
                <w:rtl/>
              </w:rPr>
              <w:t>ن</w:t>
            </w:r>
            <w:r w:rsidR="0054300F" w:rsidRPr="000B7324">
              <w:rPr>
                <w:rStyle w:val="Hyperlink"/>
                <w:rtl/>
              </w:rPr>
              <w:t xml:space="preserve"> </w:t>
            </w:r>
            <w:r w:rsidR="0054300F" w:rsidRPr="000B7324">
              <w:rPr>
                <w:rStyle w:val="Hyperlink"/>
                <w:rFonts w:hint="eastAsia"/>
                <w:rtl/>
              </w:rPr>
              <w:t>کا</w:t>
            </w:r>
            <w:r w:rsidR="0054300F" w:rsidRPr="000B7324">
              <w:rPr>
                <w:rStyle w:val="Hyperlink"/>
                <w:rtl/>
              </w:rPr>
              <w:t xml:space="preserve"> </w:t>
            </w:r>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sidRPr="000B7324">
              <w:rPr>
                <w:rStyle w:val="Hyperlink"/>
                <w:rtl/>
              </w:rPr>
              <w:t xml:space="preserve">  </w:t>
            </w:r>
            <w:r w:rsidR="0054300F" w:rsidRPr="000B7324">
              <w:rPr>
                <w:rStyle w:val="Hyperlink"/>
                <w:rFonts w:hint="eastAsia"/>
                <w:rtl/>
              </w:rPr>
              <w:t>پر</w:t>
            </w:r>
            <w:r w:rsidR="0054300F" w:rsidRPr="000B7324">
              <w:rPr>
                <w:rStyle w:val="Hyperlink"/>
                <w:rtl/>
              </w:rPr>
              <w:t xml:space="preserve"> </w:t>
            </w:r>
            <w:r w:rsidR="0054300F" w:rsidRPr="000B7324">
              <w:rPr>
                <w:rStyle w:val="Hyperlink"/>
                <w:rFonts w:hint="eastAsia"/>
                <w:rtl/>
              </w:rPr>
              <w:t>عمل</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197853723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16</w:t>
            </w:r>
            <w:r w:rsidR="0054300F">
              <w:rPr>
                <w:webHidden/>
                <w:rtl/>
              </w:rPr>
              <w:fldChar w:fldCharType="end"/>
            </w:r>
          </w:hyperlink>
        </w:p>
        <w:p w:rsidR="0054300F" w:rsidRDefault="005072D8">
          <w:pPr>
            <w:pStyle w:val="TOC1"/>
            <w:rPr>
              <w:rFonts w:asciiTheme="minorHAnsi" w:eastAsiaTheme="minorEastAsia" w:hAnsiTheme="minorHAnsi" w:cstheme="minorBidi"/>
              <w:b w:val="0"/>
              <w:caps w:val="0"/>
              <w:color w:val="auto"/>
              <w:sz w:val="22"/>
              <w:szCs w:val="22"/>
              <w:rtl/>
              <w:lang w:bidi="ar-SA"/>
            </w:rPr>
          </w:pPr>
          <w:hyperlink w:anchor="_Toc197853724" w:history="1">
            <w:r w:rsidR="0054300F" w:rsidRPr="000B7324">
              <w:rPr>
                <w:rStyle w:val="Hyperlink"/>
                <w:rFonts w:hint="eastAsia"/>
                <w:rtl/>
              </w:rPr>
              <w:t>مکتب</w:t>
            </w:r>
            <w:r w:rsidR="0054300F" w:rsidRPr="000B7324">
              <w:rPr>
                <w:rStyle w:val="Hyperlink"/>
                <w:rtl/>
              </w:rPr>
              <w:t xml:space="preserve"> </w:t>
            </w:r>
            <w:r w:rsidR="0054300F" w:rsidRPr="000B7324">
              <w:rPr>
                <w:rStyle w:val="Hyperlink"/>
                <w:rFonts w:hint="eastAsia"/>
                <w:rtl/>
              </w:rPr>
              <w:t>امام</w:t>
            </w:r>
            <w:r w:rsidR="0054300F" w:rsidRPr="000B7324">
              <w:rPr>
                <w:rStyle w:val="Hyperlink"/>
                <w:rFonts w:hint="cs"/>
                <w:rtl/>
              </w:rPr>
              <w:t>ی</w:t>
            </w:r>
            <w:r w:rsidR="0054300F" w:rsidRPr="000B7324">
              <w:rPr>
                <w:rStyle w:val="Hyperlink"/>
                <w:rFonts w:hint="eastAsia"/>
                <w:rtl/>
              </w:rPr>
              <w:t>ہ</w:t>
            </w:r>
            <w:r w:rsidR="0054300F" w:rsidRPr="000B7324">
              <w:rPr>
                <w:rStyle w:val="Hyperlink"/>
                <w:rtl/>
              </w:rPr>
              <w:t xml:space="preserve"> </w:t>
            </w:r>
            <w:r w:rsidR="0054300F" w:rsidRPr="000B7324">
              <w:rPr>
                <w:rStyle w:val="Hyperlink"/>
                <w:rFonts w:hint="eastAsia"/>
                <w:rtl/>
              </w:rPr>
              <w:t>کے</w:t>
            </w:r>
            <w:r w:rsidR="0054300F" w:rsidRPr="000B7324">
              <w:rPr>
                <w:rStyle w:val="Hyperlink"/>
                <w:rtl/>
              </w:rPr>
              <w:t xml:space="preserve"> </w:t>
            </w:r>
            <w:r w:rsidR="0054300F" w:rsidRPr="000B7324">
              <w:rPr>
                <w:rStyle w:val="Hyperlink"/>
                <w:rFonts w:hint="eastAsia"/>
                <w:rtl/>
              </w:rPr>
              <w:t>ہاں</w:t>
            </w:r>
            <w:r w:rsidR="0054300F" w:rsidRPr="000B7324">
              <w:rPr>
                <w:rStyle w:val="Hyperlink"/>
                <w:rtl/>
              </w:rPr>
              <w:t xml:space="preserve">  </w:t>
            </w:r>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sidRPr="000B7324">
              <w:rPr>
                <w:rStyle w:val="Hyperlink"/>
                <w:rtl/>
              </w:rPr>
              <w:t xml:space="preserve"> </w:t>
            </w:r>
            <w:r w:rsidR="0054300F" w:rsidRPr="000B7324">
              <w:rPr>
                <w:rStyle w:val="Hyperlink"/>
                <w:rFonts w:hint="eastAsia"/>
                <w:rtl/>
              </w:rPr>
              <w:t>کے</w:t>
            </w:r>
            <w:r w:rsidR="0054300F" w:rsidRPr="000B7324">
              <w:rPr>
                <w:rStyle w:val="Hyperlink"/>
                <w:rtl/>
              </w:rPr>
              <w:t xml:space="preserve"> </w:t>
            </w:r>
            <w:r w:rsidR="0054300F" w:rsidRPr="000B7324">
              <w:rPr>
                <w:rStyle w:val="Hyperlink"/>
                <w:rFonts w:hint="eastAsia"/>
                <w:rtl/>
              </w:rPr>
              <w:t>جواز</w:t>
            </w:r>
            <w:r w:rsidR="0054300F" w:rsidRPr="000B7324">
              <w:rPr>
                <w:rStyle w:val="Hyperlink"/>
                <w:rtl/>
              </w:rPr>
              <w:t xml:space="preserve">  </w:t>
            </w:r>
            <w:r w:rsidR="0054300F" w:rsidRPr="000B7324">
              <w:rPr>
                <w:rStyle w:val="Hyperlink"/>
                <w:rFonts w:hint="eastAsia"/>
                <w:rtl/>
              </w:rPr>
              <w:t>ک</w:t>
            </w:r>
            <w:r w:rsidR="0054300F" w:rsidRPr="000B7324">
              <w:rPr>
                <w:rStyle w:val="Hyperlink"/>
                <w:rFonts w:hint="cs"/>
                <w:rtl/>
              </w:rPr>
              <w:t>ی</w:t>
            </w:r>
            <w:r w:rsidR="0054300F" w:rsidRPr="000B7324">
              <w:rPr>
                <w:rStyle w:val="Hyperlink"/>
                <w:rtl/>
              </w:rPr>
              <w:t xml:space="preserve"> </w:t>
            </w:r>
            <w:r w:rsidR="0054300F" w:rsidRPr="000B7324">
              <w:rPr>
                <w:rStyle w:val="Hyperlink"/>
                <w:rFonts w:hint="eastAsia"/>
                <w:rtl/>
              </w:rPr>
              <w:t>دل</w:t>
            </w:r>
            <w:r w:rsidR="0054300F" w:rsidRPr="000B7324">
              <w:rPr>
                <w:rStyle w:val="Hyperlink"/>
                <w:rFonts w:hint="cs"/>
                <w:rtl/>
              </w:rPr>
              <w:t>ی</w:t>
            </w:r>
            <w:r w:rsidR="0054300F" w:rsidRPr="000B7324">
              <w:rPr>
                <w:rStyle w:val="Hyperlink"/>
                <w:rFonts w:hint="eastAsia"/>
                <w:rtl/>
              </w:rPr>
              <w:t>ل</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197853724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28</w:t>
            </w:r>
            <w:r w:rsidR="0054300F">
              <w:rPr>
                <w:webHidden/>
                <w:rtl/>
              </w:rPr>
              <w:fldChar w:fldCharType="end"/>
            </w:r>
          </w:hyperlink>
        </w:p>
        <w:p w:rsidR="0054300F" w:rsidRDefault="005072D8">
          <w:pPr>
            <w:pStyle w:val="TOC1"/>
            <w:rPr>
              <w:rFonts w:asciiTheme="minorHAnsi" w:eastAsiaTheme="minorEastAsia" w:hAnsiTheme="minorHAnsi" w:cstheme="minorBidi"/>
              <w:b w:val="0"/>
              <w:caps w:val="0"/>
              <w:color w:val="auto"/>
              <w:sz w:val="22"/>
              <w:szCs w:val="22"/>
              <w:rtl/>
              <w:lang w:bidi="ar-SA"/>
            </w:rPr>
          </w:pPr>
          <w:hyperlink w:anchor="_Toc197853725" w:history="1">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sidRPr="000B7324">
              <w:rPr>
                <w:rStyle w:val="Hyperlink"/>
                <w:rtl/>
              </w:rPr>
              <w:t xml:space="preserve"> </w:t>
            </w:r>
            <w:r w:rsidR="0054300F" w:rsidRPr="000B7324">
              <w:rPr>
                <w:rStyle w:val="Hyperlink"/>
                <w:rFonts w:hint="eastAsia"/>
                <w:rtl/>
              </w:rPr>
              <w:t>صرف</w:t>
            </w:r>
            <w:r w:rsidR="0054300F" w:rsidRPr="000B7324">
              <w:rPr>
                <w:rStyle w:val="Hyperlink"/>
                <w:rtl/>
              </w:rPr>
              <w:t xml:space="preserve"> </w:t>
            </w:r>
            <w:r w:rsidR="0054300F" w:rsidRPr="000B7324">
              <w:rPr>
                <w:rStyle w:val="Hyperlink"/>
                <w:rFonts w:hint="eastAsia"/>
                <w:rtl/>
              </w:rPr>
              <w:t>ش</w:t>
            </w:r>
            <w:r w:rsidR="0054300F" w:rsidRPr="000B7324">
              <w:rPr>
                <w:rStyle w:val="Hyperlink"/>
                <w:rFonts w:hint="cs"/>
                <w:rtl/>
              </w:rPr>
              <w:t>ی</w:t>
            </w:r>
            <w:r w:rsidR="0054300F" w:rsidRPr="000B7324">
              <w:rPr>
                <w:rStyle w:val="Hyperlink"/>
                <w:rFonts w:hint="eastAsia"/>
                <w:rtl/>
              </w:rPr>
              <w:t>عوں</w:t>
            </w:r>
            <w:r w:rsidR="0054300F" w:rsidRPr="000B7324">
              <w:rPr>
                <w:rStyle w:val="Hyperlink"/>
                <w:rtl/>
              </w:rPr>
              <w:t xml:space="preserve"> </w:t>
            </w:r>
            <w:r w:rsidR="0054300F" w:rsidRPr="000B7324">
              <w:rPr>
                <w:rStyle w:val="Hyperlink"/>
                <w:rFonts w:hint="eastAsia"/>
                <w:rtl/>
              </w:rPr>
              <w:t>ک</w:t>
            </w:r>
            <w:r w:rsidR="0054300F" w:rsidRPr="000B7324">
              <w:rPr>
                <w:rStyle w:val="Hyperlink"/>
                <w:rFonts w:hint="cs"/>
                <w:rtl/>
              </w:rPr>
              <w:t>ی</w:t>
            </w:r>
            <w:r w:rsidR="0054300F" w:rsidRPr="000B7324">
              <w:rPr>
                <w:rStyle w:val="Hyperlink"/>
                <w:rtl/>
              </w:rPr>
              <w:t xml:space="preserve"> </w:t>
            </w:r>
            <w:r w:rsidR="0054300F" w:rsidRPr="000B7324">
              <w:rPr>
                <w:rStyle w:val="Hyperlink"/>
                <w:rFonts w:hint="eastAsia"/>
                <w:rtl/>
              </w:rPr>
              <w:t>امت</w:t>
            </w:r>
            <w:r w:rsidR="0054300F" w:rsidRPr="000B7324">
              <w:rPr>
                <w:rStyle w:val="Hyperlink"/>
                <w:rFonts w:hint="cs"/>
                <w:rtl/>
              </w:rPr>
              <w:t>ی</w:t>
            </w:r>
            <w:r w:rsidR="0054300F" w:rsidRPr="000B7324">
              <w:rPr>
                <w:rStyle w:val="Hyperlink"/>
                <w:rFonts w:hint="eastAsia"/>
                <w:rtl/>
              </w:rPr>
              <w:t>از</w:t>
            </w:r>
            <w:r w:rsidR="0054300F" w:rsidRPr="000B7324">
              <w:rPr>
                <w:rStyle w:val="Hyperlink"/>
                <w:rFonts w:hint="cs"/>
                <w:rtl/>
              </w:rPr>
              <w:t>ی</w:t>
            </w:r>
            <w:r w:rsidR="0054300F" w:rsidRPr="000B7324">
              <w:rPr>
                <w:rStyle w:val="Hyperlink"/>
                <w:rtl/>
              </w:rPr>
              <w:t xml:space="preserve"> </w:t>
            </w:r>
            <w:r w:rsidR="0054300F" w:rsidRPr="000B7324">
              <w:rPr>
                <w:rStyle w:val="Hyperlink"/>
                <w:rFonts w:hint="eastAsia"/>
                <w:rtl/>
              </w:rPr>
              <w:t>علامت</w:t>
            </w:r>
            <w:r w:rsidR="0054300F" w:rsidRPr="000B7324">
              <w:rPr>
                <w:rStyle w:val="Hyperlink"/>
                <w:rtl/>
              </w:rPr>
              <w:t xml:space="preserve"> </w:t>
            </w:r>
            <w:r w:rsidR="0054300F" w:rsidRPr="000B7324">
              <w:rPr>
                <w:rStyle w:val="Hyperlink"/>
                <w:rFonts w:hint="eastAsia"/>
                <w:rtl/>
              </w:rPr>
              <w:t>ک</w:t>
            </w:r>
            <w:r w:rsidR="0054300F" w:rsidRPr="000B7324">
              <w:rPr>
                <w:rStyle w:val="Hyperlink"/>
                <w:rFonts w:hint="cs"/>
                <w:rtl/>
              </w:rPr>
              <w:t>ی</w:t>
            </w:r>
            <w:r w:rsidR="0054300F" w:rsidRPr="000B7324">
              <w:rPr>
                <w:rStyle w:val="Hyperlink"/>
                <w:rFonts w:hint="eastAsia"/>
                <w:rtl/>
              </w:rPr>
              <w:t>وں</w:t>
            </w:r>
            <w:r w:rsidR="0054300F" w:rsidRPr="000B7324">
              <w:rPr>
                <w:rStyle w:val="Hyperlink"/>
                <w:rtl/>
              </w:rPr>
              <w:t xml:space="preserve"> </w:t>
            </w:r>
            <w:r w:rsidR="0054300F" w:rsidRPr="000B7324">
              <w:rPr>
                <w:rStyle w:val="Hyperlink"/>
                <w:rFonts w:hint="eastAsia"/>
                <w:rtl/>
              </w:rPr>
              <w:t>بن</w:t>
            </w:r>
            <w:r w:rsidR="0054300F" w:rsidRPr="000B7324">
              <w:rPr>
                <w:rStyle w:val="Hyperlink"/>
                <w:rtl/>
              </w:rPr>
              <w:t xml:space="preserve"> </w:t>
            </w:r>
            <w:r w:rsidR="0054300F" w:rsidRPr="000B7324">
              <w:rPr>
                <w:rStyle w:val="Hyperlink"/>
                <w:rFonts w:hint="eastAsia"/>
                <w:rtl/>
              </w:rPr>
              <w:t>گ</w:t>
            </w:r>
            <w:r w:rsidR="0054300F" w:rsidRPr="000B7324">
              <w:rPr>
                <w:rStyle w:val="Hyperlink"/>
                <w:rFonts w:hint="cs"/>
                <w:rtl/>
              </w:rPr>
              <w:t>ی</w:t>
            </w:r>
            <w:r w:rsidR="0054300F" w:rsidRPr="000B7324">
              <w:rPr>
                <w:rStyle w:val="Hyperlink"/>
                <w:rFonts w:hint="eastAsia"/>
                <w:rtl/>
              </w:rPr>
              <w:t>ا</w:t>
            </w:r>
            <w:r w:rsidR="0054300F" w:rsidRPr="000B7324">
              <w:rPr>
                <w:rStyle w:val="Hyperlink"/>
                <w:rtl/>
              </w:rPr>
              <w:t xml:space="preserve"> </w:t>
            </w:r>
            <w:r w:rsidR="0054300F" w:rsidRPr="000B7324">
              <w:rPr>
                <w:rStyle w:val="Hyperlink"/>
                <w:rFonts w:hint="eastAsia"/>
                <w:rtl/>
              </w:rPr>
              <w:t>؟</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197853725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30</w:t>
            </w:r>
            <w:r w:rsidR="0054300F">
              <w:rPr>
                <w:webHidden/>
                <w:rtl/>
              </w:rPr>
              <w:fldChar w:fldCharType="end"/>
            </w:r>
          </w:hyperlink>
        </w:p>
        <w:p w:rsidR="0054300F" w:rsidRDefault="005072D8">
          <w:pPr>
            <w:pStyle w:val="TOC2"/>
            <w:rPr>
              <w:rFonts w:asciiTheme="minorHAnsi" w:eastAsiaTheme="minorEastAsia" w:hAnsiTheme="minorHAnsi" w:cstheme="minorBidi"/>
              <w:b w:val="0"/>
              <w:color w:val="auto"/>
              <w:sz w:val="22"/>
              <w:szCs w:val="22"/>
              <w:rtl/>
              <w:lang w:bidi="ar-SA"/>
            </w:rPr>
          </w:pPr>
          <w:hyperlink w:anchor="_Toc197853726" w:history="1">
            <w:r w:rsidR="0054300F" w:rsidRPr="000B7324">
              <w:rPr>
                <w:rStyle w:val="Hyperlink"/>
                <w:rFonts w:hint="eastAsia"/>
                <w:rtl/>
              </w:rPr>
              <w:t>مسلمانوں</w:t>
            </w:r>
            <w:r w:rsidR="0054300F" w:rsidRPr="000B7324">
              <w:rPr>
                <w:rStyle w:val="Hyperlink"/>
                <w:rtl/>
              </w:rPr>
              <w:t xml:space="preserve">  </w:t>
            </w:r>
            <w:r w:rsidR="0054300F" w:rsidRPr="000B7324">
              <w:rPr>
                <w:rStyle w:val="Hyperlink"/>
                <w:rFonts w:hint="eastAsia"/>
                <w:rtl/>
              </w:rPr>
              <w:t>کا</w:t>
            </w:r>
            <w:r w:rsidR="0054300F" w:rsidRPr="000B7324">
              <w:rPr>
                <w:rStyle w:val="Hyperlink"/>
                <w:rtl/>
              </w:rPr>
              <w:t xml:space="preserve"> </w:t>
            </w:r>
            <w:r w:rsidR="0054300F" w:rsidRPr="000B7324">
              <w:rPr>
                <w:rStyle w:val="Hyperlink"/>
                <w:rFonts w:hint="eastAsia"/>
                <w:rtl/>
              </w:rPr>
              <w:t>اختلاف</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197853726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31</w:t>
            </w:r>
            <w:r w:rsidR="0054300F">
              <w:rPr>
                <w:webHidden/>
                <w:rtl/>
              </w:rPr>
              <w:fldChar w:fldCharType="end"/>
            </w:r>
          </w:hyperlink>
        </w:p>
        <w:p w:rsidR="0054300F" w:rsidRDefault="005072D8">
          <w:pPr>
            <w:pStyle w:val="TOC1"/>
            <w:rPr>
              <w:rFonts w:asciiTheme="minorHAnsi" w:eastAsiaTheme="minorEastAsia" w:hAnsiTheme="minorHAnsi" w:cstheme="minorBidi"/>
              <w:b w:val="0"/>
              <w:caps w:val="0"/>
              <w:color w:val="auto"/>
              <w:sz w:val="22"/>
              <w:szCs w:val="22"/>
              <w:rtl/>
              <w:lang w:bidi="ar-SA"/>
            </w:rPr>
          </w:pPr>
          <w:hyperlink w:anchor="_Toc197853727" w:history="1">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sidRPr="000B7324">
              <w:rPr>
                <w:rStyle w:val="Hyperlink"/>
                <w:rtl/>
              </w:rPr>
              <w:t xml:space="preserve"> </w:t>
            </w:r>
            <w:r w:rsidR="0054300F" w:rsidRPr="000B7324">
              <w:rPr>
                <w:rStyle w:val="Hyperlink"/>
                <w:rFonts w:hint="eastAsia"/>
                <w:rtl/>
              </w:rPr>
              <w:t>ک</w:t>
            </w:r>
            <w:r w:rsidR="0054300F" w:rsidRPr="000B7324">
              <w:rPr>
                <w:rStyle w:val="Hyperlink"/>
                <w:rFonts w:hint="cs"/>
                <w:rtl/>
              </w:rPr>
              <w:t>ی</w:t>
            </w:r>
            <w:r w:rsidR="0054300F" w:rsidRPr="000B7324">
              <w:rPr>
                <w:rStyle w:val="Hyperlink"/>
                <w:rtl/>
              </w:rPr>
              <w:t xml:space="preserve"> </w:t>
            </w:r>
            <w:r w:rsidR="0054300F" w:rsidRPr="000B7324">
              <w:rPr>
                <w:rStyle w:val="Hyperlink"/>
                <w:rFonts w:hint="eastAsia"/>
                <w:rtl/>
              </w:rPr>
              <w:t>قسام</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197853727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38</w:t>
            </w:r>
            <w:r w:rsidR="0054300F">
              <w:rPr>
                <w:webHidden/>
                <w:rtl/>
              </w:rPr>
              <w:fldChar w:fldCharType="end"/>
            </w:r>
          </w:hyperlink>
        </w:p>
        <w:p w:rsidR="0054300F" w:rsidRDefault="005072D8">
          <w:pPr>
            <w:pStyle w:val="TOC2"/>
            <w:rPr>
              <w:rFonts w:asciiTheme="minorHAnsi" w:eastAsiaTheme="minorEastAsia" w:hAnsiTheme="minorHAnsi" w:cstheme="minorBidi"/>
              <w:b w:val="0"/>
              <w:color w:val="auto"/>
              <w:sz w:val="22"/>
              <w:szCs w:val="22"/>
              <w:rtl/>
              <w:lang w:bidi="ar-SA"/>
            </w:rPr>
          </w:pPr>
          <w:hyperlink w:anchor="_Toc197853728" w:history="1">
            <w:r w:rsidR="0054300F" w:rsidRPr="000B7324">
              <w:rPr>
                <w:rStyle w:val="Hyperlink"/>
                <w:rtl/>
                <w:lang w:bidi="fa-IR"/>
              </w:rPr>
              <w:t>۱</w:t>
            </w:r>
            <w:r w:rsidR="0054300F" w:rsidRPr="000B7324">
              <w:rPr>
                <w:rStyle w:val="Hyperlink"/>
                <w:rtl/>
              </w:rPr>
              <w:t xml:space="preserve">۔ </w:t>
            </w:r>
            <w:r w:rsidR="0054300F" w:rsidRPr="000B7324">
              <w:rPr>
                <w:rStyle w:val="Hyperlink"/>
                <w:rFonts w:hint="eastAsia"/>
                <w:rtl/>
              </w:rPr>
              <w:t>کافر</w:t>
            </w:r>
            <w:r w:rsidR="0054300F" w:rsidRPr="000B7324">
              <w:rPr>
                <w:rStyle w:val="Hyperlink"/>
                <w:rtl/>
              </w:rPr>
              <w:t xml:space="preserve"> </w:t>
            </w:r>
            <w:r w:rsidR="0054300F" w:rsidRPr="000B7324">
              <w:rPr>
                <w:rStyle w:val="Hyperlink"/>
                <w:rFonts w:hint="eastAsia"/>
                <w:rtl/>
              </w:rPr>
              <w:t>سے</w:t>
            </w:r>
            <w:r w:rsidR="0054300F" w:rsidRPr="000B7324">
              <w:rPr>
                <w:rStyle w:val="Hyperlink"/>
                <w:rtl/>
              </w:rPr>
              <w:t xml:space="preserve"> </w:t>
            </w:r>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sidRPr="000B7324">
              <w:rPr>
                <w:rStyle w:val="Hyperlink"/>
                <w:rtl/>
              </w:rPr>
              <w:t xml:space="preserve"> :</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197853728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39</w:t>
            </w:r>
            <w:r w:rsidR="0054300F">
              <w:rPr>
                <w:webHidden/>
                <w:rtl/>
              </w:rPr>
              <w:fldChar w:fldCharType="end"/>
            </w:r>
          </w:hyperlink>
        </w:p>
        <w:p w:rsidR="0054300F" w:rsidRDefault="005072D8">
          <w:pPr>
            <w:pStyle w:val="TOC2"/>
            <w:rPr>
              <w:rFonts w:asciiTheme="minorHAnsi" w:eastAsiaTheme="minorEastAsia" w:hAnsiTheme="minorHAnsi" w:cstheme="minorBidi"/>
              <w:b w:val="0"/>
              <w:color w:val="auto"/>
              <w:sz w:val="22"/>
              <w:szCs w:val="22"/>
              <w:rtl/>
              <w:lang w:bidi="ar-SA"/>
            </w:rPr>
          </w:pPr>
          <w:hyperlink w:anchor="_Toc197853729" w:history="1">
            <w:r w:rsidR="0054300F" w:rsidRPr="000B7324">
              <w:rPr>
                <w:rStyle w:val="Hyperlink"/>
                <w:rtl/>
                <w:lang w:bidi="fa-IR"/>
              </w:rPr>
              <w:t>۲</w:t>
            </w:r>
            <w:r w:rsidR="0054300F" w:rsidRPr="000B7324">
              <w:rPr>
                <w:rStyle w:val="Hyperlink"/>
                <w:rtl/>
              </w:rPr>
              <w:t xml:space="preserve">۔  </w:t>
            </w:r>
            <w:r w:rsidR="0054300F" w:rsidRPr="000B7324">
              <w:rPr>
                <w:rStyle w:val="Hyperlink"/>
                <w:rFonts w:hint="eastAsia"/>
                <w:rtl/>
              </w:rPr>
              <w:t>مسلمانوں</w:t>
            </w:r>
            <w:r w:rsidR="0054300F" w:rsidRPr="000B7324">
              <w:rPr>
                <w:rStyle w:val="Hyperlink"/>
                <w:rtl/>
              </w:rPr>
              <w:t xml:space="preserve"> </w:t>
            </w:r>
            <w:r w:rsidR="0054300F" w:rsidRPr="000B7324">
              <w:rPr>
                <w:rStyle w:val="Hyperlink"/>
                <w:rFonts w:hint="eastAsia"/>
                <w:rtl/>
              </w:rPr>
              <w:t>سے</w:t>
            </w:r>
            <w:r w:rsidR="0054300F" w:rsidRPr="000B7324">
              <w:rPr>
                <w:rStyle w:val="Hyperlink"/>
                <w:rtl/>
              </w:rPr>
              <w:t xml:space="preserve"> </w:t>
            </w:r>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sidRPr="000B7324">
              <w:rPr>
                <w:rStyle w:val="Hyperlink"/>
                <w:rtl/>
              </w:rPr>
              <w:t xml:space="preserve"> :</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197853729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39</w:t>
            </w:r>
            <w:r w:rsidR="0054300F">
              <w:rPr>
                <w:webHidden/>
                <w:rtl/>
              </w:rPr>
              <w:fldChar w:fldCharType="end"/>
            </w:r>
          </w:hyperlink>
        </w:p>
        <w:p w:rsidR="0054300F" w:rsidRDefault="005072D8">
          <w:pPr>
            <w:pStyle w:val="TOC2"/>
            <w:rPr>
              <w:rFonts w:asciiTheme="minorHAnsi" w:eastAsiaTheme="minorEastAsia" w:hAnsiTheme="minorHAnsi" w:cstheme="minorBidi"/>
              <w:b w:val="0"/>
              <w:color w:val="auto"/>
              <w:sz w:val="22"/>
              <w:szCs w:val="22"/>
              <w:rtl/>
              <w:lang w:bidi="ar-SA"/>
            </w:rPr>
          </w:pPr>
          <w:hyperlink w:anchor="_Toc197853730" w:history="1">
            <w:r w:rsidR="0054300F" w:rsidRPr="000B7324">
              <w:rPr>
                <w:rStyle w:val="Hyperlink"/>
                <w:rtl/>
                <w:lang w:bidi="fa-IR"/>
              </w:rPr>
              <w:t>۳</w:t>
            </w:r>
            <w:r w:rsidR="0054300F" w:rsidRPr="000B7324">
              <w:rPr>
                <w:rStyle w:val="Hyperlink"/>
                <w:rtl/>
              </w:rPr>
              <w:t xml:space="preserve">۔ </w:t>
            </w:r>
            <w:r w:rsidR="0054300F" w:rsidRPr="000B7324">
              <w:rPr>
                <w:rStyle w:val="Hyperlink"/>
                <w:rFonts w:hint="eastAsia"/>
                <w:rtl/>
              </w:rPr>
              <w:t>عبادت</w:t>
            </w:r>
            <w:r w:rsidR="0054300F" w:rsidRPr="000B7324">
              <w:rPr>
                <w:rStyle w:val="Hyperlink"/>
                <w:rtl/>
              </w:rPr>
              <w:t xml:space="preserve"> </w:t>
            </w:r>
            <w:r w:rsidR="0054300F" w:rsidRPr="000B7324">
              <w:rPr>
                <w:rStyle w:val="Hyperlink"/>
                <w:rFonts w:hint="eastAsia"/>
                <w:rtl/>
              </w:rPr>
              <w:t>م</w:t>
            </w:r>
            <w:r w:rsidR="0054300F" w:rsidRPr="000B7324">
              <w:rPr>
                <w:rStyle w:val="Hyperlink"/>
                <w:rFonts w:hint="cs"/>
                <w:rtl/>
              </w:rPr>
              <w:t>ی</w:t>
            </w:r>
            <w:r w:rsidR="0054300F" w:rsidRPr="000B7324">
              <w:rPr>
                <w:rStyle w:val="Hyperlink"/>
                <w:rFonts w:hint="eastAsia"/>
                <w:rtl/>
              </w:rPr>
              <w:t>ں</w:t>
            </w:r>
            <w:r w:rsidR="0054300F" w:rsidRPr="000B7324">
              <w:rPr>
                <w:rStyle w:val="Hyperlink"/>
                <w:rtl/>
              </w:rPr>
              <w:t xml:space="preserve">  </w:t>
            </w:r>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197853730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42</w:t>
            </w:r>
            <w:r w:rsidR="0054300F">
              <w:rPr>
                <w:webHidden/>
                <w:rtl/>
              </w:rPr>
              <w:fldChar w:fldCharType="end"/>
            </w:r>
          </w:hyperlink>
        </w:p>
        <w:p w:rsidR="0054300F" w:rsidRDefault="005072D8">
          <w:pPr>
            <w:pStyle w:val="TOC2"/>
            <w:rPr>
              <w:rFonts w:asciiTheme="minorHAnsi" w:eastAsiaTheme="minorEastAsia" w:hAnsiTheme="minorHAnsi" w:cstheme="minorBidi"/>
              <w:b w:val="0"/>
              <w:color w:val="auto"/>
              <w:sz w:val="22"/>
              <w:szCs w:val="22"/>
              <w:rtl/>
              <w:lang w:bidi="ar-SA"/>
            </w:rPr>
          </w:pPr>
          <w:hyperlink w:anchor="_Toc197853731" w:history="1">
            <w:r w:rsidR="0054300F" w:rsidRPr="000B7324">
              <w:rPr>
                <w:rStyle w:val="Hyperlink"/>
                <w:rtl/>
                <w:lang w:bidi="fa-IR"/>
              </w:rPr>
              <w:t>۴</w:t>
            </w:r>
            <w:r w:rsidR="0054300F" w:rsidRPr="000B7324">
              <w:rPr>
                <w:rStyle w:val="Hyperlink"/>
                <w:rtl/>
              </w:rPr>
              <w:t xml:space="preserve">۔ </w:t>
            </w:r>
            <w:r w:rsidR="0054300F" w:rsidRPr="000B7324">
              <w:rPr>
                <w:rStyle w:val="Hyperlink"/>
                <w:rFonts w:hint="eastAsia"/>
                <w:rtl/>
              </w:rPr>
              <w:t>فتو</w:t>
            </w:r>
            <w:r w:rsidR="0054300F" w:rsidRPr="000B7324">
              <w:rPr>
                <w:rStyle w:val="Hyperlink"/>
                <w:rFonts w:hint="cs"/>
                <w:rtl/>
              </w:rPr>
              <w:t>ی</w:t>
            </w:r>
            <w:r w:rsidR="0054300F" w:rsidRPr="000B7324">
              <w:rPr>
                <w:rStyle w:val="Hyperlink"/>
                <w:rtl/>
              </w:rPr>
              <w:t xml:space="preserve"> </w:t>
            </w:r>
            <w:r w:rsidR="0054300F" w:rsidRPr="000B7324">
              <w:rPr>
                <w:rStyle w:val="Hyperlink"/>
                <w:rFonts w:hint="eastAsia"/>
                <w:rtl/>
              </w:rPr>
              <w:t>م</w:t>
            </w:r>
            <w:r w:rsidR="0054300F" w:rsidRPr="000B7324">
              <w:rPr>
                <w:rStyle w:val="Hyperlink"/>
                <w:rFonts w:hint="cs"/>
                <w:rtl/>
              </w:rPr>
              <w:t>ی</w:t>
            </w:r>
            <w:r w:rsidR="0054300F" w:rsidRPr="000B7324">
              <w:rPr>
                <w:rStyle w:val="Hyperlink"/>
                <w:rFonts w:hint="eastAsia"/>
                <w:rtl/>
              </w:rPr>
              <w:t>ں</w:t>
            </w:r>
            <w:r w:rsidR="0054300F" w:rsidRPr="000B7324">
              <w:rPr>
                <w:rStyle w:val="Hyperlink"/>
                <w:rtl/>
              </w:rPr>
              <w:t xml:space="preserve"> </w:t>
            </w:r>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197853731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43</w:t>
            </w:r>
            <w:r w:rsidR="0054300F">
              <w:rPr>
                <w:webHidden/>
                <w:rtl/>
              </w:rPr>
              <w:fldChar w:fldCharType="end"/>
            </w:r>
          </w:hyperlink>
        </w:p>
        <w:p w:rsidR="0054300F" w:rsidRDefault="005072D8">
          <w:pPr>
            <w:pStyle w:val="TOC2"/>
            <w:rPr>
              <w:rFonts w:asciiTheme="minorHAnsi" w:eastAsiaTheme="minorEastAsia" w:hAnsiTheme="minorHAnsi" w:cstheme="minorBidi"/>
              <w:b w:val="0"/>
              <w:color w:val="auto"/>
              <w:sz w:val="22"/>
              <w:szCs w:val="22"/>
              <w:rtl/>
              <w:lang w:bidi="ar-SA"/>
            </w:rPr>
          </w:pPr>
          <w:hyperlink w:anchor="_Toc197853732" w:history="1">
            <w:r w:rsidR="0054300F" w:rsidRPr="000B7324">
              <w:rPr>
                <w:rStyle w:val="Hyperlink"/>
                <w:rtl/>
                <w:lang w:bidi="fa-IR"/>
              </w:rPr>
              <w:t>۵</w:t>
            </w:r>
            <w:r w:rsidR="0054300F" w:rsidRPr="000B7324">
              <w:rPr>
                <w:rStyle w:val="Hyperlink"/>
                <w:rtl/>
              </w:rPr>
              <w:t xml:space="preserve">۔ </w:t>
            </w:r>
            <w:r w:rsidR="0054300F" w:rsidRPr="000B7324">
              <w:rPr>
                <w:rStyle w:val="Hyperlink"/>
                <w:rFonts w:hint="eastAsia"/>
                <w:rtl/>
              </w:rPr>
              <w:t>س</w:t>
            </w:r>
            <w:r w:rsidR="0054300F" w:rsidRPr="000B7324">
              <w:rPr>
                <w:rStyle w:val="Hyperlink"/>
                <w:rFonts w:hint="cs"/>
                <w:rtl/>
              </w:rPr>
              <w:t>ی</w:t>
            </w:r>
            <w:r w:rsidR="0054300F" w:rsidRPr="000B7324">
              <w:rPr>
                <w:rStyle w:val="Hyperlink"/>
                <w:rFonts w:hint="eastAsia"/>
                <w:rtl/>
              </w:rPr>
              <w:t>اس</w:t>
            </w:r>
            <w:r w:rsidR="0054300F" w:rsidRPr="000B7324">
              <w:rPr>
                <w:rStyle w:val="Hyperlink"/>
                <w:rFonts w:hint="cs"/>
                <w:rtl/>
              </w:rPr>
              <w:t>ی</w:t>
            </w:r>
            <w:r w:rsidR="0054300F" w:rsidRPr="000B7324">
              <w:rPr>
                <w:rStyle w:val="Hyperlink"/>
                <w:rtl/>
              </w:rPr>
              <w:t xml:space="preserve"> </w:t>
            </w:r>
            <w:r w:rsidR="0054300F" w:rsidRPr="000B7324">
              <w:rPr>
                <w:rStyle w:val="Hyperlink"/>
                <w:rFonts w:hint="eastAsia"/>
                <w:rtl/>
              </w:rPr>
              <w:t>امور</w:t>
            </w:r>
            <w:r w:rsidR="0054300F" w:rsidRPr="000B7324">
              <w:rPr>
                <w:rStyle w:val="Hyperlink"/>
                <w:rtl/>
              </w:rPr>
              <w:t xml:space="preserve"> </w:t>
            </w:r>
            <w:r w:rsidR="0054300F" w:rsidRPr="000B7324">
              <w:rPr>
                <w:rStyle w:val="Hyperlink"/>
                <w:rFonts w:hint="eastAsia"/>
                <w:rtl/>
              </w:rPr>
              <w:t>م</w:t>
            </w:r>
            <w:r w:rsidR="0054300F" w:rsidRPr="000B7324">
              <w:rPr>
                <w:rStyle w:val="Hyperlink"/>
                <w:rFonts w:hint="cs"/>
                <w:rtl/>
              </w:rPr>
              <w:t>ی</w:t>
            </w:r>
            <w:r w:rsidR="0054300F" w:rsidRPr="000B7324">
              <w:rPr>
                <w:rStyle w:val="Hyperlink"/>
                <w:rFonts w:hint="eastAsia"/>
                <w:rtl/>
              </w:rPr>
              <w:t>ں</w:t>
            </w:r>
            <w:r w:rsidR="0054300F" w:rsidRPr="000B7324">
              <w:rPr>
                <w:rStyle w:val="Hyperlink"/>
                <w:rtl/>
              </w:rPr>
              <w:t xml:space="preserve">  </w:t>
            </w:r>
            <w:r w:rsidR="0054300F" w:rsidRPr="000B7324">
              <w:rPr>
                <w:rStyle w:val="Hyperlink"/>
                <w:rFonts w:hint="eastAsia"/>
                <w:rtl/>
              </w:rPr>
              <w:t>تق</w:t>
            </w:r>
            <w:r w:rsidR="0054300F" w:rsidRPr="000B7324">
              <w:rPr>
                <w:rStyle w:val="Hyperlink"/>
                <w:rFonts w:hint="cs"/>
                <w:rtl/>
              </w:rPr>
              <w:t>ی</w:t>
            </w:r>
            <w:r w:rsidR="0054300F" w:rsidRPr="000B7324">
              <w:rPr>
                <w:rStyle w:val="Hyperlink"/>
                <w:rFonts w:hint="eastAsia"/>
                <w:rtl/>
              </w:rPr>
              <w:t>ہ</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197853732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44</w:t>
            </w:r>
            <w:r w:rsidR="0054300F">
              <w:rPr>
                <w:webHidden/>
                <w:rtl/>
              </w:rPr>
              <w:fldChar w:fldCharType="end"/>
            </w:r>
          </w:hyperlink>
        </w:p>
        <w:p w:rsidR="0054300F" w:rsidRDefault="005072D8">
          <w:pPr>
            <w:pStyle w:val="TOC1"/>
            <w:rPr>
              <w:rFonts w:asciiTheme="minorHAnsi" w:eastAsiaTheme="minorEastAsia" w:hAnsiTheme="minorHAnsi" w:cstheme="minorBidi"/>
              <w:b w:val="0"/>
              <w:caps w:val="0"/>
              <w:color w:val="auto"/>
              <w:sz w:val="22"/>
              <w:szCs w:val="22"/>
              <w:rtl/>
              <w:lang w:bidi="ar-SA"/>
            </w:rPr>
          </w:pPr>
          <w:hyperlink w:anchor="_Toc197853733" w:history="1">
            <w:r w:rsidR="0054300F" w:rsidRPr="000B7324">
              <w:rPr>
                <w:rStyle w:val="Hyperlink"/>
                <w:rFonts w:hint="eastAsia"/>
                <w:rtl/>
              </w:rPr>
              <w:t>خلاصہ</w:t>
            </w:r>
            <w:r w:rsidR="0054300F" w:rsidRPr="000B7324">
              <w:rPr>
                <w:rStyle w:val="Hyperlink"/>
                <w:rtl/>
              </w:rPr>
              <w:t xml:space="preserve"> </w:t>
            </w:r>
            <w:r w:rsidR="0054300F" w:rsidRPr="000B7324">
              <w:rPr>
                <w:rStyle w:val="Hyperlink"/>
                <w:rFonts w:hint="eastAsia"/>
                <w:rtl/>
              </w:rPr>
              <w:t>کلام</w:t>
            </w:r>
            <w:r w:rsidR="0054300F">
              <w:rPr>
                <w:webHidden/>
                <w:rtl/>
              </w:rPr>
              <w:tab/>
            </w:r>
            <w:r w:rsidR="0054300F">
              <w:rPr>
                <w:webHidden/>
                <w:rtl/>
              </w:rPr>
              <w:fldChar w:fldCharType="begin"/>
            </w:r>
            <w:r w:rsidR="0054300F">
              <w:rPr>
                <w:webHidden/>
                <w:rtl/>
              </w:rPr>
              <w:instrText xml:space="preserve"> </w:instrText>
            </w:r>
            <w:r w:rsidR="0054300F">
              <w:rPr>
                <w:webHidden/>
              </w:rPr>
              <w:instrText>PAGEREF</w:instrText>
            </w:r>
            <w:r w:rsidR="0054300F">
              <w:rPr>
                <w:webHidden/>
                <w:rtl/>
              </w:rPr>
              <w:instrText xml:space="preserve"> _</w:instrText>
            </w:r>
            <w:r w:rsidR="0054300F">
              <w:rPr>
                <w:webHidden/>
              </w:rPr>
              <w:instrText>Toc</w:instrText>
            </w:r>
            <w:r w:rsidR="0054300F">
              <w:rPr>
                <w:webHidden/>
                <w:rtl/>
              </w:rPr>
              <w:instrText xml:space="preserve">197853733 </w:instrText>
            </w:r>
            <w:r w:rsidR="0054300F">
              <w:rPr>
                <w:webHidden/>
              </w:rPr>
              <w:instrText>\h</w:instrText>
            </w:r>
            <w:r w:rsidR="0054300F">
              <w:rPr>
                <w:webHidden/>
                <w:rtl/>
              </w:rPr>
              <w:instrText xml:space="preserve"> </w:instrText>
            </w:r>
            <w:r w:rsidR="0054300F">
              <w:rPr>
                <w:webHidden/>
                <w:rtl/>
              </w:rPr>
            </w:r>
            <w:r w:rsidR="0054300F">
              <w:rPr>
                <w:webHidden/>
                <w:rtl/>
              </w:rPr>
              <w:fldChar w:fldCharType="separate"/>
            </w:r>
            <w:r w:rsidR="0054300F">
              <w:rPr>
                <w:webHidden/>
                <w:rtl/>
              </w:rPr>
              <w:t>46</w:t>
            </w:r>
            <w:r w:rsidR="0054300F">
              <w:rPr>
                <w:webHidden/>
                <w:rtl/>
              </w:rPr>
              <w:fldChar w:fldCharType="end"/>
            </w:r>
          </w:hyperlink>
        </w:p>
        <w:p w:rsidR="0054300F" w:rsidRDefault="0054300F" w:rsidP="0054300F">
          <w:pPr>
            <w:rPr>
              <w:b/>
              <w:bCs/>
              <w:noProof/>
            </w:rPr>
          </w:pPr>
          <w:r>
            <w:rPr>
              <w:rFonts w:ascii="Fajer Noori Nastalique" w:eastAsia="Noto Nastaliq Urdu" w:hAnsi="Fajer Noori Nastalique" w:cs="Noto Nastaliq Urdu"/>
              <w:b/>
              <w:caps/>
              <w:noProof/>
              <w:color w:val="000000"/>
              <w:sz w:val="26"/>
              <w:szCs w:val="26"/>
              <w:lang w:bidi="ur-PK"/>
            </w:rPr>
            <w:fldChar w:fldCharType="end"/>
          </w:r>
        </w:p>
      </w:sdtContent>
    </w:sdt>
    <w:p w:rsidR="004D5D99" w:rsidRPr="0054300F" w:rsidRDefault="004D5D99" w:rsidP="0054300F">
      <w:pPr>
        <w:rPr>
          <w:rtl/>
        </w:rPr>
      </w:pPr>
      <w:r>
        <w:rPr>
          <w:sz w:val="32"/>
          <w:szCs w:val="32"/>
          <w:rtl/>
        </w:rPr>
        <w:br w:type="page"/>
      </w:r>
    </w:p>
    <w:p w:rsidR="004D5D99" w:rsidRDefault="005F515F" w:rsidP="005F515F">
      <w:pPr>
        <w:pStyle w:val="libNormal"/>
        <w:rPr>
          <w:bCs/>
          <w:sz w:val="32"/>
          <w:szCs w:val="32"/>
          <w:rtl/>
        </w:rPr>
      </w:pPr>
      <w:r>
        <w:rPr>
          <w:rFonts w:hint="cs"/>
          <w:bCs/>
          <w:sz w:val="32"/>
          <w:szCs w:val="32"/>
          <w:rtl/>
        </w:rPr>
        <w:lastRenderedPageBreak/>
        <w:t>ص  ۵-۶</w:t>
      </w:r>
    </w:p>
    <w:p w:rsidR="005F515F" w:rsidRPr="005F515F" w:rsidRDefault="005F515F" w:rsidP="005F515F">
      <w:pPr>
        <w:pStyle w:val="libNormal"/>
        <w:rPr>
          <w:bCs/>
          <w:sz w:val="32"/>
          <w:szCs w:val="32"/>
          <w:rtl/>
        </w:rPr>
      </w:pPr>
    </w:p>
    <w:p w:rsidR="008E3E67" w:rsidRPr="009B1222" w:rsidRDefault="00BC037B" w:rsidP="00750D0E">
      <w:pPr>
        <w:pStyle w:val="Heading1"/>
        <w:rPr>
          <w:rtl/>
        </w:rPr>
      </w:pPr>
      <w:bookmarkStart w:id="0" w:name="_Toc197853718"/>
      <w:r>
        <w:rPr>
          <w:rtl/>
        </w:rPr>
        <w:t>اہل ا</w:t>
      </w:r>
      <w:r w:rsidR="008E3E67" w:rsidRPr="009B1222">
        <w:rPr>
          <w:rtl/>
        </w:rPr>
        <w:t>لبیت</w:t>
      </w:r>
      <w:r w:rsidR="009B1222">
        <w:rPr>
          <w:rFonts w:hint="cs"/>
          <w:rtl/>
        </w:rPr>
        <w:t xml:space="preserve"> </w:t>
      </w:r>
      <w:r>
        <w:rPr>
          <w:rtl/>
        </w:rPr>
        <w:t>علیہم</w:t>
      </w:r>
      <w:r>
        <w:rPr>
          <w:rFonts w:hint="cs"/>
          <w:rtl/>
        </w:rPr>
        <w:t xml:space="preserve"> </w:t>
      </w:r>
      <w:r w:rsidR="008E3E67" w:rsidRPr="009B1222">
        <w:rPr>
          <w:rtl/>
        </w:rPr>
        <w:t>السلام،</w:t>
      </w:r>
      <w:r>
        <w:rPr>
          <w:rFonts w:hint="cs"/>
          <w:rtl/>
        </w:rPr>
        <w:t xml:space="preserve"> </w:t>
      </w:r>
      <w:r w:rsidR="008E3E67" w:rsidRPr="009B1222">
        <w:rPr>
          <w:rtl/>
        </w:rPr>
        <w:t>قرآن کے آئینے میں:</w:t>
      </w:r>
      <w:bookmarkEnd w:id="0"/>
    </w:p>
    <w:p w:rsidR="008E3E67" w:rsidRPr="004D5D99" w:rsidRDefault="008E3E67" w:rsidP="004D5D99">
      <w:pPr>
        <w:pStyle w:val="libAie"/>
        <w:rPr>
          <w:rtl/>
        </w:rPr>
      </w:pPr>
      <w:r w:rsidRPr="009B1222">
        <w:rPr>
          <w:rtl/>
        </w:rPr>
        <w:t>إِنَّمَا يُرِيدُ اللَّهُ لِيُذْهِبَ عَنكُمُ الرِّجْسَ أَهْلَ الْبَيْتِ وَيُطَهِّرَكُمْ تَطْهِيرًا</w:t>
      </w:r>
      <w:r w:rsidR="004D5D99">
        <w:rPr>
          <w:rFonts w:hint="cs"/>
          <w:rtl/>
        </w:rPr>
        <w:t xml:space="preserve"> </w:t>
      </w:r>
      <w:r w:rsidRPr="009B1222">
        <w:rPr>
          <w:rFonts w:ascii="Noto Nastaliq Urdu" w:hAnsi="Noto Nastaliq Urdu" w:cs="Noto Nastaliq Urdu"/>
          <w:sz w:val="32"/>
          <w:szCs w:val="32"/>
          <w:rtl/>
        </w:rPr>
        <w:t>(سورۃٔ احزاب/۳۲ )</w:t>
      </w:r>
    </w:p>
    <w:p w:rsidR="008E3E67" w:rsidRPr="009B1222" w:rsidRDefault="008E3E67" w:rsidP="009B1222">
      <w:pPr>
        <w:pStyle w:val="libNormal"/>
        <w:rPr>
          <w:sz w:val="32"/>
          <w:szCs w:val="32"/>
          <w:rtl/>
        </w:rPr>
      </w:pPr>
    </w:p>
    <w:p w:rsidR="00A53EF0" w:rsidRDefault="008E3E67" w:rsidP="009B1222">
      <w:pPr>
        <w:pStyle w:val="libNormal"/>
        <w:rPr>
          <w:sz w:val="32"/>
          <w:szCs w:val="32"/>
          <w:rtl/>
        </w:rPr>
      </w:pPr>
      <w:r w:rsidRPr="009B1222">
        <w:rPr>
          <w:sz w:val="32"/>
          <w:szCs w:val="32"/>
          <w:rtl/>
        </w:rPr>
        <w:t xml:space="preserve">اے </w:t>
      </w:r>
      <w:r w:rsidR="00A53EF0">
        <w:rPr>
          <w:sz w:val="32"/>
          <w:szCs w:val="32"/>
          <w:rtl/>
        </w:rPr>
        <w:t>اہل بیت!</w:t>
      </w:r>
    </w:p>
    <w:p w:rsidR="008E3E67" w:rsidRPr="009B1222" w:rsidRDefault="008E3E67" w:rsidP="009B1222">
      <w:pPr>
        <w:pStyle w:val="libNormal"/>
        <w:rPr>
          <w:sz w:val="32"/>
          <w:szCs w:val="32"/>
          <w:rtl/>
        </w:rPr>
      </w:pPr>
      <w:r w:rsidRPr="009B1222">
        <w:rPr>
          <w:sz w:val="32"/>
          <w:szCs w:val="32"/>
          <w:rtl/>
        </w:rPr>
        <w:t>اللہ کا ارادہ بس یہی ہے   کہ وہ  آپ سےہر طرح کی ناپاکی کو دور رکھےاور آپ کو ایسے  پاک و پاکیزہ رکھے  جیسے پاکیزہ رکھنے کا حق ہے ۔</w:t>
      </w:r>
    </w:p>
    <w:p w:rsidR="008E3E67" w:rsidRPr="009B1222" w:rsidRDefault="008E3E67" w:rsidP="009B1222">
      <w:pPr>
        <w:pStyle w:val="libNormal"/>
        <w:rPr>
          <w:sz w:val="32"/>
          <w:szCs w:val="32"/>
          <w:rtl/>
        </w:rPr>
      </w:pPr>
    </w:p>
    <w:p w:rsidR="008E3E67" w:rsidRPr="009B1222" w:rsidRDefault="008E3E67" w:rsidP="00750D0E">
      <w:pPr>
        <w:pStyle w:val="Heading1"/>
        <w:rPr>
          <w:rtl/>
        </w:rPr>
      </w:pPr>
      <w:bookmarkStart w:id="1" w:name="_Toc197853719"/>
      <w:r w:rsidRPr="009B1222">
        <w:rPr>
          <w:rtl/>
        </w:rPr>
        <w:t>اہل بیت  رسول</w:t>
      </w:r>
      <w:r w:rsidR="009B1222">
        <w:rPr>
          <w:rFonts w:hint="cs"/>
          <w:rtl/>
        </w:rPr>
        <w:t xml:space="preserve"> </w:t>
      </w:r>
      <w:r w:rsidRPr="009B1222">
        <w:rPr>
          <w:rtl/>
        </w:rPr>
        <w:t>علیہم السلام،سنت  نبوی کے آئینے میں:</w:t>
      </w:r>
      <w:bookmarkEnd w:id="1"/>
    </w:p>
    <w:p w:rsidR="008E3E67" w:rsidRPr="009B1222" w:rsidRDefault="008E3E67" w:rsidP="009B1222">
      <w:pPr>
        <w:pStyle w:val="libNormal"/>
        <w:rPr>
          <w:sz w:val="32"/>
          <w:szCs w:val="32"/>
          <w:rtl/>
        </w:rPr>
      </w:pPr>
    </w:p>
    <w:p w:rsidR="008E3E67" w:rsidRPr="009B1222" w:rsidRDefault="008E3E67" w:rsidP="004D5D99">
      <w:pPr>
        <w:pStyle w:val="libAie"/>
        <w:rPr>
          <w:rtl/>
        </w:rPr>
      </w:pPr>
      <w:r w:rsidRPr="009B1222">
        <w:rPr>
          <w:rtl/>
        </w:rPr>
        <w:t>’’ اِنِّیْ تَارِکٌ فِیْکُمُ الثَّقْلَیْنِ کِتَابَ الل</w:t>
      </w:r>
      <w:r w:rsidR="004D5D99">
        <w:rPr>
          <w:rtl/>
        </w:rPr>
        <w:t>ه</w:t>
      </w:r>
      <w:r w:rsidRPr="009B1222">
        <w:rPr>
          <w:rtl/>
        </w:rPr>
        <w:t>ِ وَعِتْرَتِیْ اَ</w:t>
      </w:r>
      <w:r w:rsidR="004D5D99" w:rsidRPr="009B1222">
        <w:rPr>
          <w:rtl/>
        </w:rPr>
        <w:t>هْ</w:t>
      </w:r>
      <w:r w:rsidRPr="009B1222">
        <w:rPr>
          <w:rtl/>
        </w:rPr>
        <w:t>لَ بَیْتِیْ مَا اِنْ تَمَسَّکْتُمْ بِ</w:t>
      </w:r>
      <w:r w:rsidR="004D5D99">
        <w:rPr>
          <w:rtl/>
        </w:rPr>
        <w:t>ه</w:t>
      </w:r>
      <w:r w:rsidRPr="009B1222">
        <w:rPr>
          <w:rtl/>
        </w:rPr>
        <w:t xml:space="preserve">ِمَا لَنْ تضلُّوْا بَعْدِیْ ‘‘ </w:t>
      </w:r>
    </w:p>
    <w:p w:rsidR="008E3E67" w:rsidRPr="00A53EF0" w:rsidRDefault="008E3E67" w:rsidP="009B1222">
      <w:pPr>
        <w:pStyle w:val="libNormal"/>
        <w:rPr>
          <w:rFonts w:ascii="Traditional Arabic" w:hAnsi="Traditional Arabic" w:cs="Traditional Arabic"/>
          <w:bCs/>
          <w:color w:val="008000"/>
          <w:sz w:val="36"/>
          <w:szCs w:val="36"/>
          <w:rtl/>
        </w:rPr>
      </w:pPr>
      <w:r w:rsidRPr="00A53EF0">
        <w:rPr>
          <w:rFonts w:ascii="Traditional Arabic" w:hAnsi="Traditional Arabic" w:cs="Traditional Arabic"/>
          <w:bCs/>
          <w:color w:val="008000"/>
          <w:sz w:val="36"/>
          <w:szCs w:val="36"/>
          <w:rtl/>
        </w:rPr>
        <w:t>(صحاح و مسانید)</w:t>
      </w:r>
    </w:p>
    <w:p w:rsidR="004D5D99" w:rsidRDefault="008E3E67" w:rsidP="009B1222">
      <w:pPr>
        <w:pStyle w:val="libNormal"/>
        <w:rPr>
          <w:sz w:val="32"/>
          <w:szCs w:val="32"/>
          <w:rtl/>
        </w:rPr>
      </w:pPr>
      <w:r w:rsidRPr="009B1222">
        <w:rPr>
          <w:sz w:val="32"/>
          <w:szCs w:val="32"/>
          <w:rtl/>
        </w:rPr>
        <w:t>میں تمہارے درمیان دوگرانقدر چیزیں  چھوڑے جارہاہوں۔</w:t>
      </w:r>
    </w:p>
    <w:p w:rsidR="004D5D99" w:rsidRDefault="008E3E67" w:rsidP="009B1222">
      <w:pPr>
        <w:pStyle w:val="libNormal"/>
        <w:rPr>
          <w:sz w:val="32"/>
          <w:szCs w:val="32"/>
          <w:rtl/>
        </w:rPr>
      </w:pPr>
      <w:r w:rsidRPr="009B1222">
        <w:rPr>
          <w:sz w:val="32"/>
          <w:szCs w:val="32"/>
          <w:rtl/>
        </w:rPr>
        <w:t xml:space="preserve"> وہ  اللہ کی کتاب  اور میری عترت  یعنی  میرےاہل بیت ہیں۔</w:t>
      </w:r>
    </w:p>
    <w:p w:rsidR="00A53EF0" w:rsidRDefault="008E3E67" w:rsidP="004D5D99">
      <w:pPr>
        <w:pStyle w:val="libNormal"/>
        <w:rPr>
          <w:sz w:val="32"/>
          <w:szCs w:val="32"/>
          <w:rtl/>
        </w:rPr>
      </w:pPr>
      <w:r w:rsidRPr="009B1222">
        <w:rPr>
          <w:sz w:val="32"/>
          <w:szCs w:val="32"/>
          <w:rtl/>
        </w:rPr>
        <w:t xml:space="preserve"> جب تک تم ان سے تمسک رکھوگے تب تک تم میرے بعد ہرگز گمراہ نہیں ہوگے ۔</w:t>
      </w:r>
    </w:p>
    <w:p w:rsidR="00A53EF0" w:rsidRDefault="00A53EF0" w:rsidP="00A53EF0">
      <w:pPr>
        <w:pStyle w:val="libNormal"/>
        <w:bidi w:val="0"/>
        <w:rPr>
          <w:rtl/>
        </w:rPr>
      </w:pPr>
      <w:r>
        <w:rPr>
          <w:rtl/>
        </w:rPr>
        <w:br w:type="page"/>
      </w:r>
    </w:p>
    <w:p w:rsidR="005F515F" w:rsidRPr="009B1222" w:rsidRDefault="005F515F" w:rsidP="005F515F">
      <w:pPr>
        <w:pStyle w:val="libNormal"/>
        <w:rPr>
          <w:bCs/>
          <w:sz w:val="32"/>
          <w:szCs w:val="32"/>
          <w:rtl/>
        </w:rPr>
      </w:pPr>
      <w:r>
        <w:rPr>
          <w:rFonts w:hint="cs"/>
          <w:bCs/>
          <w:sz w:val="32"/>
          <w:szCs w:val="32"/>
          <w:rtl/>
        </w:rPr>
        <w:lastRenderedPageBreak/>
        <w:t xml:space="preserve">ص ۷    </w:t>
      </w:r>
    </w:p>
    <w:p w:rsidR="008E3E67" w:rsidRPr="009B1222" w:rsidRDefault="008E3E67" w:rsidP="00750D0E">
      <w:pPr>
        <w:pStyle w:val="Heading1"/>
        <w:rPr>
          <w:rtl/>
        </w:rPr>
      </w:pPr>
      <w:bookmarkStart w:id="2" w:name="_Toc197853720"/>
      <w:r w:rsidRPr="009B1222">
        <w:rPr>
          <w:rtl/>
        </w:rPr>
        <w:t>عرضِ مجلس</w:t>
      </w:r>
      <w:bookmarkEnd w:id="2"/>
    </w:p>
    <w:p w:rsidR="00A349AD" w:rsidRDefault="008E3E67" w:rsidP="00A53EF0">
      <w:pPr>
        <w:pStyle w:val="libNormal"/>
        <w:rPr>
          <w:sz w:val="32"/>
          <w:szCs w:val="32"/>
          <w:rtl/>
        </w:rPr>
      </w:pPr>
      <w:r w:rsidRPr="009B1222">
        <w:rPr>
          <w:sz w:val="32"/>
          <w:szCs w:val="32"/>
          <w:rtl/>
        </w:rPr>
        <w:t>اہل بیت علیہم السلام  کا علمی و فکری ورثہ  جسے  مکتب اہل بیت  نے اپنے دامن میں سمیٹا ہے اور اہل بیت کے پیروکاروں نے اسے  ضائع ہونے سے بچایا ہے ایک ایسے  مکتب فکر  کی تصویر  پیش  کرتا ہے جو معارف ِاسلامیہ  کی مختلف  جہات کو محیط ہے  ۔اس مکتب فکر نے    اسلامی  معارف  کے اس صاف سرچشمے  سے سیراب  ہونے  کے لائق  نفوس  کی ایک کھیپ کو پروان  چڑھایا ہے ۔اس مکتب فکر  نے امت مسلمہ  کو  ایسے  عظیم علماء سے نوازا ہے جو اہل بیت  علیہم السلام کے نظریاتی  نقش قدم پر چلے ہیں  ۔اسلامی معاشرے کے اندر  اور باہر  سے تعلق رکھنے  والے  مختلف  فکری مناہج  اور مذاہب  کی جانب  سے اُٹھنے والے سوالات  ،شبہات اور تحفظات پر ان علماء کی مکمل  نظر رہی ہے  ۔</w:t>
      </w:r>
      <w:r w:rsidR="00A53EF0">
        <w:rPr>
          <w:rFonts w:hint="cs"/>
          <w:sz w:val="32"/>
          <w:szCs w:val="32"/>
          <w:rtl/>
        </w:rPr>
        <w:t xml:space="preserve"> </w:t>
      </w:r>
      <w:r w:rsidRPr="009B1222">
        <w:rPr>
          <w:sz w:val="32"/>
          <w:szCs w:val="32"/>
          <w:rtl/>
        </w:rPr>
        <w:t>یہ علماء  اور دانشور  مسلسل  کئی صدیوں  تک ان سوالات  اور شبہات کے  معقول ترین اور محکم ترین  جوابات پیش کرتے رہے ہیں ۔</w:t>
      </w:r>
    </w:p>
    <w:p w:rsidR="008E3E67" w:rsidRDefault="008E3E67" w:rsidP="009B1222">
      <w:pPr>
        <w:pStyle w:val="libNormal"/>
        <w:rPr>
          <w:sz w:val="32"/>
          <w:szCs w:val="32"/>
          <w:rtl/>
        </w:rPr>
      </w:pPr>
      <w:r w:rsidRPr="009B1222">
        <w:rPr>
          <w:sz w:val="32"/>
          <w:szCs w:val="32"/>
          <w:rtl/>
        </w:rPr>
        <w:t xml:space="preserve"> عالمی مجلس  اہل بیت   نے اپنی  سنگین ذمہ داریوں  کو محسوس  کرتے ہوئے  ان اسلامی تعلیمات  و حقائق  کی حفاظت کی خاطر قدم بڑھایا ہے  جن پر مخالف  فِرق  و مذاہب  اور اسلام  دشمن  مکاتب  و مسالک کے اربابِ بست و کشاد  نے  معاندانہ توجہ  مرکوز رکھی ہے ۔ عالمی  مجلس اہل بیت   نے اس  سلسلے میں  </w:t>
      </w:r>
      <w:r w:rsidR="00A349AD">
        <w:rPr>
          <w:sz w:val="32"/>
          <w:szCs w:val="32"/>
          <w:rtl/>
        </w:rPr>
        <w:t xml:space="preserve">اہل بیت علیہم السلام  </w:t>
      </w:r>
      <w:r w:rsidRPr="009B1222">
        <w:rPr>
          <w:sz w:val="32"/>
          <w:szCs w:val="32"/>
          <w:rtl/>
        </w:rPr>
        <w:t>اور مکتب   اہلبیت کے ان   پیروکاروں  کے نقش قدم  پر چلنے کی سعی  کی ہے جنہوں نے  ہر دور   کے مسلسل  چیلنجوں  سے معقول ،مناسب  اور مطلوبہ  انداز میں  نمٹنے  کی  کوشش کی ہے ۔</w:t>
      </w:r>
    </w:p>
    <w:p w:rsidR="005F515F" w:rsidRDefault="005F515F" w:rsidP="009B1222">
      <w:pPr>
        <w:pStyle w:val="libNormal"/>
        <w:rPr>
          <w:sz w:val="32"/>
          <w:szCs w:val="32"/>
          <w:rtl/>
        </w:rPr>
      </w:pPr>
      <w:r>
        <w:rPr>
          <w:rFonts w:hint="cs"/>
          <w:sz w:val="32"/>
          <w:szCs w:val="32"/>
          <w:rtl/>
        </w:rPr>
        <w:lastRenderedPageBreak/>
        <w:t>ص ۸</w:t>
      </w:r>
    </w:p>
    <w:p w:rsidR="008E3E67" w:rsidRPr="009B1222" w:rsidRDefault="008E3E67" w:rsidP="005F515F">
      <w:pPr>
        <w:pStyle w:val="libNormal"/>
        <w:rPr>
          <w:sz w:val="32"/>
          <w:szCs w:val="32"/>
          <w:rtl/>
        </w:rPr>
      </w:pPr>
      <w:r w:rsidRPr="009B1222">
        <w:rPr>
          <w:sz w:val="32"/>
          <w:szCs w:val="32"/>
          <w:rtl/>
        </w:rPr>
        <w:t>اس سلسلے میں  مکتب اہل بیت  کے علماء کی کتابوں  کے اندر محفوظ علمی تحقیقات بے نظیر اور اپنی مثال آپ ہیں  کیونکہ یہ تحقیقات بلند علمی سطح کی حامل ہیں  ،عقل و  برہان کی بنیادوں  پر استوار ہیں  اور  مذموم  تعصبات و خواہشات سے پاک  ہیں  نیز یہ بلند پایہ علماء و مفکرین  کو اس انداز میں  اپنا مخاطب  قرار دیتی  ہیں  جو عقل سلیم  اور فطرت سلیمہ   کے ہاں  مقبول  اور پسندیدہ  ہے ۔</w:t>
      </w:r>
    </w:p>
    <w:p w:rsidR="008E3E67" w:rsidRPr="009B1222" w:rsidRDefault="008E3E67" w:rsidP="009B1222">
      <w:pPr>
        <w:pStyle w:val="libNormal"/>
        <w:rPr>
          <w:sz w:val="32"/>
          <w:szCs w:val="32"/>
          <w:rtl/>
        </w:rPr>
      </w:pPr>
      <w:r w:rsidRPr="009B1222">
        <w:rPr>
          <w:sz w:val="32"/>
          <w:szCs w:val="32"/>
          <w:rtl/>
        </w:rPr>
        <w:t>عالمی مجلس اہل بیت  کی کوشش رہی ہے کہ حقیقت کے متلاشیوں  کے سامنے ان پربار حقائق اور معلومات کے حوالے سے گفتگو ،ڈائیلاگ  اور شبہات  و اعتراضات کے بارے میں  بے لاگ سوال و جواب   کا ایک  جدید اسلوب پیش کیا جائے ۔ اس قسم کے شبہات و عتراضات گذشتہ ادوار میں بھی   اٹھائے جاتے رہے ہیں  اور آج بھی انہیں  ہوا دی جارہی ہے ۔</w:t>
      </w:r>
    </w:p>
    <w:p w:rsidR="00A53EF0" w:rsidRDefault="008E3E67" w:rsidP="00A349AD">
      <w:pPr>
        <w:pStyle w:val="libNormal"/>
        <w:rPr>
          <w:sz w:val="32"/>
          <w:szCs w:val="32"/>
          <w:rtl/>
        </w:rPr>
      </w:pPr>
      <w:r w:rsidRPr="009B1222">
        <w:rPr>
          <w:sz w:val="32"/>
          <w:szCs w:val="32"/>
          <w:rtl/>
        </w:rPr>
        <w:t>اسلام اور مسلمانوں سے عداوت رکھنے والے  بعض  حلقے  اس سلسلے میں  انٹرنیٹ وغیرہ کے ذریعے بطور خاص جدو جہد  کررہے  ہیں  ۔اس بارے   میں مجلس اہل بیت کی یہ پالیسی  رہی ہے کہ لوگوں  کے جذبات اور تعصبات کو مذموم  طریقے  سے بھڑکانے سے اجتناب  برتا جائے جبکہ عقل  و فکر  اور طالبِ حق نفوس  کو بیدار کیا جائے تاکہ وہ ان حقائق سے آگاہ ہوں  جنہیں  اہل بیت علیہم السلام کا نظریاتی مکتب  پورے عالم کے سامنے پیش  کرتا ہے اور وہ بھی  اس عصر میں جب انسانی عقول کے تکامل اور نفوس و ارواح کے ارتباط کا سفر منفرد انداز میں  تیزی کے ساتھ جاری و ساری ہے ۔</w:t>
      </w:r>
    </w:p>
    <w:p w:rsidR="00A53EF0" w:rsidRDefault="00A53EF0">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A53EF0" w:rsidRDefault="00A53EF0" w:rsidP="00A53EF0">
      <w:pPr>
        <w:pStyle w:val="libNormal"/>
        <w:rPr>
          <w:bCs/>
          <w:sz w:val="32"/>
          <w:szCs w:val="32"/>
          <w:rtl/>
        </w:rPr>
      </w:pPr>
      <w:r>
        <w:rPr>
          <w:rFonts w:hint="cs"/>
          <w:bCs/>
          <w:sz w:val="32"/>
          <w:szCs w:val="32"/>
          <w:rtl/>
        </w:rPr>
        <w:lastRenderedPageBreak/>
        <w:t>ص</w:t>
      </w:r>
      <w:r>
        <w:rPr>
          <w:rFonts w:hint="cs"/>
          <w:bCs/>
          <w:sz w:val="32"/>
          <w:szCs w:val="32"/>
          <w:rtl/>
        </w:rPr>
        <w:t>-</w:t>
      </w:r>
      <w:r>
        <w:rPr>
          <w:rFonts w:hint="cs"/>
          <w:bCs/>
          <w:sz w:val="32"/>
          <w:szCs w:val="32"/>
          <w:rtl/>
        </w:rPr>
        <w:t>۹</w:t>
      </w:r>
    </w:p>
    <w:p w:rsidR="00A53EF0" w:rsidRDefault="008E3E67" w:rsidP="00A349AD">
      <w:pPr>
        <w:pStyle w:val="libNormal"/>
        <w:rPr>
          <w:sz w:val="32"/>
          <w:szCs w:val="32"/>
          <w:rtl/>
        </w:rPr>
      </w:pPr>
      <w:r w:rsidRPr="009B1222">
        <w:rPr>
          <w:sz w:val="32"/>
          <w:szCs w:val="32"/>
          <w:rtl/>
        </w:rPr>
        <w:t>یہاں  اس بات کی طرف اشارہ ضروری  ہے کہ زیر نظر تحقیقی  مباحث  ممتاز  علماء  اور دانشوروں  کی ایک خاص کمیٹی کی کاوشوں کا نتیجہ ہیں ۔</w:t>
      </w:r>
    </w:p>
    <w:p w:rsidR="008E3E67" w:rsidRPr="009B1222" w:rsidRDefault="008E3E67" w:rsidP="00A349AD">
      <w:pPr>
        <w:pStyle w:val="libNormal"/>
        <w:rPr>
          <w:sz w:val="32"/>
          <w:szCs w:val="32"/>
          <w:rtl/>
        </w:rPr>
      </w:pPr>
      <w:r w:rsidRPr="009B1222">
        <w:rPr>
          <w:sz w:val="32"/>
          <w:szCs w:val="32"/>
          <w:rtl/>
        </w:rPr>
        <w:t>ہم ان تمام حضرات اور ان ارباب ِعلم</w:t>
      </w:r>
      <w:r w:rsidR="00A349AD">
        <w:rPr>
          <w:rFonts w:hint="cs"/>
          <w:sz w:val="32"/>
          <w:szCs w:val="32"/>
          <w:rtl/>
        </w:rPr>
        <w:t xml:space="preserve"> </w:t>
      </w:r>
      <w:r w:rsidRPr="009B1222">
        <w:rPr>
          <w:sz w:val="32"/>
          <w:szCs w:val="32"/>
          <w:rtl/>
        </w:rPr>
        <w:t xml:space="preserve"> و تحقیق کے شاکر  اور قدر دان ہیں  جن میں سے  ہر ایک نے ان علمی  مباحث  کے مختلف حصوں  کا جائزہ  لے کر ان کے بارے میں  اپنے قیمتی ملاحظات سے نوازا ہے ۔</w:t>
      </w:r>
    </w:p>
    <w:p w:rsidR="008E3E67" w:rsidRPr="009B1222" w:rsidRDefault="008E3E67" w:rsidP="009B1222">
      <w:pPr>
        <w:pStyle w:val="libNormal"/>
        <w:rPr>
          <w:sz w:val="32"/>
          <w:szCs w:val="32"/>
          <w:rtl/>
        </w:rPr>
      </w:pPr>
      <w:r w:rsidRPr="009B1222">
        <w:rPr>
          <w:sz w:val="32"/>
          <w:szCs w:val="32"/>
          <w:rtl/>
        </w:rPr>
        <w:t>ہمیں امید ہے کہ  ہم نے  اپنی  ان ذمہ داریوں  میں  سے بعض  کو ادا کرنے میں  ممکنہ کوشش سے کام لیا ہے جو ہمارے اس عظیم   رب کے پیغام کو پہنچانے کے حوالے سے ہمارے اوپر عائد ہوتی ہیں  جس نے اپنے رسول کو  ہدایت  اور برحق دین کے ساتھ بھیجا ہے تاکہ وہ اسے تمام ادیان  پر غالب کرے اور گواہی کے لیے تو اللہ ہی  کافی ہے ۔</w:t>
      </w:r>
    </w:p>
    <w:p w:rsidR="008E3E67" w:rsidRPr="009B1222" w:rsidRDefault="008E3E67" w:rsidP="005F515F">
      <w:pPr>
        <w:pStyle w:val="libNormal"/>
        <w:jc w:val="right"/>
        <w:rPr>
          <w:sz w:val="32"/>
          <w:szCs w:val="32"/>
          <w:rtl/>
        </w:rPr>
      </w:pPr>
      <w:r w:rsidRPr="009B1222">
        <w:rPr>
          <w:sz w:val="32"/>
          <w:szCs w:val="32"/>
          <w:rtl/>
        </w:rPr>
        <w:t>عالمی مجلس اہل بیت  شعبہ ثقافت</w:t>
      </w:r>
    </w:p>
    <w:p w:rsidR="005F515F" w:rsidRDefault="005F515F">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A349AD" w:rsidRDefault="005F515F" w:rsidP="00A53EF0">
      <w:pPr>
        <w:pStyle w:val="libNormal"/>
        <w:rPr>
          <w:bCs/>
          <w:sz w:val="32"/>
          <w:szCs w:val="32"/>
          <w:rtl/>
        </w:rPr>
      </w:pPr>
      <w:r>
        <w:rPr>
          <w:rFonts w:hint="cs"/>
          <w:bCs/>
          <w:sz w:val="32"/>
          <w:szCs w:val="32"/>
          <w:rtl/>
        </w:rPr>
        <w:lastRenderedPageBreak/>
        <w:t>ص۱۰</w:t>
      </w:r>
      <w:r w:rsidR="00A349AD" w:rsidRPr="00A349AD">
        <w:rPr>
          <w:rFonts w:hint="cs"/>
          <w:bCs/>
          <w:sz w:val="32"/>
          <w:szCs w:val="32"/>
          <w:rtl/>
        </w:rPr>
        <w:t xml:space="preserve"> </w:t>
      </w:r>
    </w:p>
    <w:p w:rsidR="008E3E67" w:rsidRPr="009B1222" w:rsidRDefault="008E3E67" w:rsidP="009B1222">
      <w:pPr>
        <w:pStyle w:val="libNormal"/>
        <w:rPr>
          <w:bCs/>
          <w:sz w:val="32"/>
          <w:szCs w:val="32"/>
          <w:rtl/>
        </w:rPr>
      </w:pPr>
    </w:p>
    <w:p w:rsidR="008E3E67" w:rsidRPr="009B1222" w:rsidRDefault="008E3E67" w:rsidP="00750D0E">
      <w:pPr>
        <w:pStyle w:val="Heading1"/>
        <w:rPr>
          <w:rtl/>
        </w:rPr>
      </w:pPr>
      <w:bookmarkStart w:id="3" w:name="_Toc197853721"/>
      <w:r w:rsidRPr="009B1222">
        <w:rPr>
          <w:rtl/>
        </w:rPr>
        <w:t>تقیہ کا اسلامی اصول</w:t>
      </w:r>
      <w:bookmarkEnd w:id="3"/>
      <w:r w:rsidRPr="009B1222">
        <w:rPr>
          <w:rtl/>
        </w:rPr>
        <w:t xml:space="preserve"> </w:t>
      </w:r>
    </w:p>
    <w:p w:rsidR="008E3E67" w:rsidRPr="009B1222" w:rsidRDefault="008E3E67" w:rsidP="009B1222">
      <w:pPr>
        <w:pStyle w:val="libNormal"/>
        <w:rPr>
          <w:sz w:val="32"/>
          <w:szCs w:val="32"/>
          <w:rtl/>
        </w:rPr>
      </w:pPr>
      <w:r w:rsidRPr="009B1222">
        <w:rPr>
          <w:sz w:val="32"/>
          <w:szCs w:val="32"/>
          <w:rtl/>
        </w:rPr>
        <w:t>تقیہ اسلام  کی وہ حکمت عملی  ہے جس کا ذکر  قرآن مجید میں  ہوا ہے ۔ قرآن کی  یہ آیت کریمہ بطور صریح تقیہ کے جواز کو بیان  کر رہی ہے :</w:t>
      </w:r>
    </w:p>
    <w:p w:rsidR="008E3E67" w:rsidRPr="009B1222" w:rsidRDefault="008E3E67" w:rsidP="005F515F">
      <w:pPr>
        <w:pStyle w:val="libAie"/>
        <w:rPr>
          <w:rtl/>
        </w:rPr>
      </w:pPr>
      <w:r w:rsidRPr="009B1222">
        <w:rPr>
          <w:rtl/>
        </w:rPr>
        <w:t>لَا يَتَّخِذِ الْمُؤْمِنُونَ الْكَافِرِينَ أَوْلِيَاءَ مِن دُونِ الْمُؤْمِنِينَ وَمَن يَفْعَلْ ذَٰلِكَ فَلَيْسَ مِنَ اللَّٰهِ فِي شَيْءٍ إِلَّا أَن تَتَّقُوا مِنْهُمْ تُقَاةً وَيُحَذِّرُكُمُ اللَّٰهُ نَفْسَهُ وَإِلَى اللَّٰهِ الْمَصِيرُ</w:t>
      </w:r>
      <w:r w:rsidRPr="009B1222">
        <w:rPr>
          <w:rFonts w:ascii="Times New Roman" w:hAnsi="Times New Roman" w:cs="Times New Roman" w:hint="cs"/>
          <w:rtl/>
        </w:rPr>
        <w:t>۔</w:t>
      </w:r>
      <w:r w:rsidRPr="009B1222">
        <w:rPr>
          <w:rtl/>
        </w:rPr>
        <w:t>(ا</w:t>
      </w:r>
      <w:r w:rsidRPr="009B1222">
        <w:rPr>
          <w:rFonts w:hint="cs"/>
          <w:rtl/>
        </w:rPr>
        <w:t>ل</w:t>
      </w:r>
      <w:r w:rsidRPr="009B1222">
        <w:rPr>
          <w:rtl/>
        </w:rPr>
        <w:t xml:space="preserve"> عمران /۲۸) </w:t>
      </w:r>
    </w:p>
    <w:p w:rsidR="008E3E67" w:rsidRPr="009B1222" w:rsidRDefault="008E3E67" w:rsidP="009B1222">
      <w:pPr>
        <w:pStyle w:val="libNormal"/>
        <w:rPr>
          <w:sz w:val="32"/>
          <w:szCs w:val="32"/>
          <w:rtl/>
        </w:rPr>
      </w:pPr>
      <w:r w:rsidRPr="009B1222">
        <w:rPr>
          <w:sz w:val="32"/>
          <w:szCs w:val="32"/>
          <w:rtl/>
        </w:rPr>
        <w:t>ترجمہ:مومنوں کو چاہیے کہ وہ اہل ایمان کو چھوڑ کر  کافروں  کو دوست نہ بنائیں  ۔جو کوئی ایسا کرے  اس کا اللہ  سے کوئی  تعلق نہیں  ۔ہاں  اگر تم  ان( کے ظلم )سے بچنے  کے لئے کوئی حکمت ِعملی  اختیار کرو  ( تو اس میں  مضائقہ  نہیں  )۔ اللہ تمہیں  اپنے  (غضب ) سے ڈراتا ہے اوربازگشت   تو  اللہ  کی طرف ہی ہے ۔</w:t>
      </w:r>
    </w:p>
    <w:p w:rsidR="008E3E67" w:rsidRPr="009B1222" w:rsidRDefault="008E3E67" w:rsidP="009B1222">
      <w:pPr>
        <w:pStyle w:val="libNormal"/>
        <w:rPr>
          <w:sz w:val="32"/>
          <w:szCs w:val="32"/>
          <w:rtl/>
        </w:rPr>
      </w:pPr>
      <w:r w:rsidRPr="009B1222">
        <w:rPr>
          <w:sz w:val="32"/>
          <w:szCs w:val="32"/>
          <w:rtl/>
        </w:rPr>
        <w:t xml:space="preserve">تقیہ  کے جواز کا حکم  اس آیت کریمہ سے بھی عیاں ہے : </w:t>
      </w:r>
    </w:p>
    <w:p w:rsidR="008E3E67" w:rsidRPr="009B1222" w:rsidRDefault="008E3E67" w:rsidP="005F515F">
      <w:pPr>
        <w:pStyle w:val="libAie"/>
        <w:rPr>
          <w:rtl/>
        </w:rPr>
      </w:pPr>
      <w:r w:rsidRPr="009B1222">
        <w:rPr>
          <w:rtl/>
        </w:rPr>
        <w:t>مَن كَفَرَ بِاللَّٰهِ مِن بَعْدِ إِيمَانِهِ إِلَّا مَنْ أُكْرِهَ وَقَلْبُهُ مُطْمَئِنٌّ بِالْإِيمَانِ وَلَٰكِن مَّن شَرَحَ بِالْكُفْرِ صَدْرًا فَعَلَيْهِمْ غَضَبٌ مِّنَ اللَّٰهِ وَلَهُمْ عَذَابٌ عَظِيمٌ (نحل/۱۰۶)</w:t>
      </w:r>
    </w:p>
    <w:p w:rsidR="005F515F" w:rsidRDefault="008E3E67" w:rsidP="009B1222">
      <w:pPr>
        <w:pStyle w:val="libNormal"/>
        <w:rPr>
          <w:sz w:val="32"/>
          <w:szCs w:val="32"/>
          <w:rtl/>
          <w:lang w:bidi="fa-IR"/>
        </w:rPr>
      </w:pPr>
      <w:r w:rsidRPr="009B1222">
        <w:rPr>
          <w:sz w:val="32"/>
          <w:szCs w:val="32"/>
          <w:rtl/>
        </w:rPr>
        <w:t xml:space="preserve">جو شخص اللہ پر ایمان لانے کے بعد  اس کا انکار کرے  سوائے اس کے جسے  مجبور کیا گیا ہو اور اس کا دل ایمان  سے مطمئن ہو ( تو کوئی حرج  نہیں ) لیکن جنہوں نے  دل کھول کر کفر اختیار  کیا ہو ایسے لوگوں  پر  اللہ  کا غضب ہے اور ان کے لئے  بڑا عذاب ہے </w:t>
      </w:r>
      <w:r w:rsidRPr="009B1222">
        <w:rPr>
          <w:sz w:val="32"/>
          <w:szCs w:val="32"/>
          <w:rtl/>
          <w:lang w:bidi="fa-IR"/>
        </w:rPr>
        <w:t>.....</w:t>
      </w:r>
    </w:p>
    <w:p w:rsidR="005F515F" w:rsidRDefault="005F515F">
      <w:pPr>
        <w:spacing w:after="0" w:line="240" w:lineRule="auto"/>
        <w:rPr>
          <w:rFonts w:ascii="Noto Nastaliq Urdu" w:eastAsia="Noto Nastaliq Urdu" w:hAnsi="Noto Nastaliq Urdu" w:cs="Noto Nastaliq Urdu"/>
          <w:b/>
          <w:noProof/>
          <w:color w:val="000000"/>
          <w:sz w:val="32"/>
          <w:szCs w:val="32"/>
          <w:rtl/>
          <w:lang w:bidi="fa-IR"/>
        </w:rPr>
      </w:pPr>
      <w:r>
        <w:rPr>
          <w:sz w:val="32"/>
          <w:szCs w:val="32"/>
          <w:rtl/>
          <w:lang w:bidi="fa-IR"/>
        </w:rPr>
        <w:br w:type="page"/>
      </w:r>
    </w:p>
    <w:p w:rsidR="005F515F" w:rsidRPr="005F515F" w:rsidRDefault="005F515F" w:rsidP="005F515F">
      <w:pPr>
        <w:pStyle w:val="libNormal"/>
        <w:rPr>
          <w:bCs/>
          <w:sz w:val="32"/>
          <w:szCs w:val="32"/>
          <w:rtl/>
        </w:rPr>
      </w:pPr>
      <w:r>
        <w:rPr>
          <w:rFonts w:hint="cs"/>
          <w:bCs/>
          <w:sz w:val="32"/>
          <w:szCs w:val="32"/>
          <w:rtl/>
        </w:rPr>
        <w:lastRenderedPageBreak/>
        <w:t>ص  ۱۱</w:t>
      </w:r>
    </w:p>
    <w:p w:rsidR="008E3E67" w:rsidRPr="009B1222" w:rsidRDefault="008E3E67" w:rsidP="009B1222">
      <w:pPr>
        <w:pStyle w:val="libNormal"/>
        <w:rPr>
          <w:sz w:val="32"/>
          <w:szCs w:val="32"/>
          <w:rtl/>
        </w:rPr>
      </w:pPr>
      <w:r w:rsidRPr="009B1222">
        <w:rPr>
          <w:sz w:val="32"/>
          <w:szCs w:val="32"/>
          <w:rtl/>
        </w:rPr>
        <w:t>اس آیت میں صاف  طور پر  تقیہ  کا ذکر ہوا ہے  اور  اس کے مفہوم  کو واضح کیا گیا ہے  کیونکہ ایمان کے تین  ارکان ہیں  جو یہ ہیں  :</w:t>
      </w:r>
    </w:p>
    <w:p w:rsidR="008E3E67" w:rsidRPr="009B1222" w:rsidRDefault="008E3E67" w:rsidP="009B1222">
      <w:pPr>
        <w:pStyle w:val="libNormal"/>
        <w:rPr>
          <w:sz w:val="32"/>
          <w:szCs w:val="32"/>
          <w:rtl/>
        </w:rPr>
      </w:pPr>
      <w:r w:rsidRPr="009B1222">
        <w:rPr>
          <w:sz w:val="32"/>
          <w:szCs w:val="32"/>
          <w:rtl/>
        </w:rPr>
        <w:t xml:space="preserve"> قلبی اعتقاد  ، زبانی اقرار اور  اعضا و جوارح  کے ذریعے عمل ۔</w:t>
      </w:r>
    </w:p>
    <w:p w:rsidR="008E3E67" w:rsidRPr="009B1222" w:rsidRDefault="008E3E67" w:rsidP="009B1222">
      <w:pPr>
        <w:pStyle w:val="libNormal"/>
        <w:rPr>
          <w:sz w:val="32"/>
          <w:szCs w:val="32"/>
          <w:rtl/>
        </w:rPr>
      </w:pPr>
      <w:r w:rsidRPr="009B1222">
        <w:rPr>
          <w:sz w:val="32"/>
          <w:szCs w:val="32"/>
          <w:rtl/>
        </w:rPr>
        <w:t>عام حالات میں ایمان کا  فطری اور قدرتی تقاضا  یہی ہے  ۔</w:t>
      </w:r>
    </w:p>
    <w:p w:rsidR="008E3E67" w:rsidRPr="009B1222" w:rsidRDefault="008E3E67" w:rsidP="009B1222">
      <w:pPr>
        <w:pStyle w:val="libNormal"/>
        <w:rPr>
          <w:sz w:val="32"/>
          <w:szCs w:val="32"/>
          <w:rtl/>
        </w:rPr>
      </w:pPr>
      <w:r w:rsidRPr="009B1222">
        <w:rPr>
          <w:sz w:val="32"/>
          <w:szCs w:val="32"/>
          <w:rtl/>
        </w:rPr>
        <w:t>چونکہ اسلام  ایک عملی ضابطۂ  حیات ہے جو حقائق  پر نظر رکھتا ہے اور جملہ عملی مشکلات کا حل پیش کرتا ہے اس لئے قدرتی بات ہے کہ اسلام عام حالات کے علاوہ  استثنائی حالات میں بھی  حضرت انسان کو  درپیش مسائل سے نمٹنے کے لئے ایک واضح  لائحہ عمل دے گا ۔</w:t>
      </w:r>
    </w:p>
    <w:p w:rsidR="008E3E67" w:rsidRPr="009B1222" w:rsidRDefault="008E3E67" w:rsidP="009B1222">
      <w:pPr>
        <w:pStyle w:val="libNormal"/>
        <w:rPr>
          <w:sz w:val="32"/>
          <w:szCs w:val="32"/>
          <w:rtl/>
        </w:rPr>
      </w:pPr>
    </w:p>
    <w:p w:rsidR="008E3E67" w:rsidRPr="009B1222" w:rsidRDefault="008E3E67" w:rsidP="009B1222">
      <w:pPr>
        <w:pStyle w:val="libNormal"/>
        <w:rPr>
          <w:sz w:val="32"/>
          <w:szCs w:val="32"/>
          <w:rtl/>
        </w:rPr>
      </w:pPr>
      <w:r w:rsidRPr="009B1222">
        <w:rPr>
          <w:sz w:val="32"/>
          <w:szCs w:val="32"/>
          <w:rtl/>
        </w:rPr>
        <w:t>بطور مثال  اگر انسان  گاہے دو راستوں  میں سےا یک  کو  اختیار  کرنے پر مجبور  ہوجائے جن  میں سے ایک  راستہ موت یا  زبردست نقصان  اور تکلیف پر منتہی ہوتا ہو  جبکہ دوسرا راستہ  ایمان  کے بعض تقاضوں یا مظاہر  کو چھوڑنے  کا متقاضی ہو  تو اس صورت میں  مذکورہ  آیت کریمہ  یہ رہنمائی  فراہم کرتی ہے کہ اسلام  کے پہلے رکن یعنی  قلبی  اعتقاد   سے دستبرداری  کی  کسی صورت اجازت نہیں ہے  کیونکہ یہ ایمان  کا اصل  جوہر  ،بنیاد  اور باطنی و معنوی  رکن ہے ۔</w:t>
      </w:r>
    </w:p>
    <w:p w:rsidR="008E3E67" w:rsidRDefault="008E3E67" w:rsidP="009B1222">
      <w:pPr>
        <w:pStyle w:val="libNormal"/>
        <w:rPr>
          <w:sz w:val="32"/>
          <w:szCs w:val="32"/>
          <w:rtl/>
        </w:rPr>
      </w:pPr>
      <w:r w:rsidRPr="009B1222">
        <w:rPr>
          <w:sz w:val="32"/>
          <w:szCs w:val="32"/>
          <w:rtl/>
        </w:rPr>
        <w:t>اس کے برخلاف  دوسرے اور تیسرے رکن کے بارے میں   اسلام نے  مومنین کو اجازت دی ہے کہ وہ موت یا  سخت نقصان  اور تکلیف  سے بچنے کے لئے  ان دونوں  کے اظہار  سے  وقتی طور  پر اجتناب کریں  بشرطیکہ  یہ دین  کی بربادی  یا کمزوری کا موجب  نہ ہو ۔</w:t>
      </w:r>
    </w:p>
    <w:p w:rsidR="005F515F" w:rsidRDefault="005F515F">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5F515F" w:rsidRPr="005F515F" w:rsidRDefault="005F515F" w:rsidP="005F515F">
      <w:pPr>
        <w:pStyle w:val="libNormal"/>
        <w:rPr>
          <w:bCs/>
          <w:sz w:val="32"/>
          <w:szCs w:val="32"/>
          <w:rtl/>
        </w:rPr>
      </w:pPr>
      <w:r>
        <w:rPr>
          <w:rFonts w:hint="cs"/>
          <w:bCs/>
          <w:sz w:val="32"/>
          <w:szCs w:val="32"/>
          <w:rtl/>
        </w:rPr>
        <w:lastRenderedPageBreak/>
        <w:t>ص  ۱۲</w:t>
      </w:r>
    </w:p>
    <w:p w:rsidR="00A53EF0" w:rsidRDefault="008E3E67" w:rsidP="009B1222">
      <w:pPr>
        <w:pStyle w:val="libNormal"/>
        <w:rPr>
          <w:rFonts w:hint="cs"/>
          <w:sz w:val="32"/>
          <w:szCs w:val="32"/>
          <w:rtl/>
        </w:rPr>
      </w:pPr>
      <w:r w:rsidRPr="009B1222">
        <w:rPr>
          <w:sz w:val="32"/>
          <w:szCs w:val="32"/>
          <w:rtl/>
        </w:rPr>
        <w:t>یاد رہے</w:t>
      </w:r>
      <w:r w:rsidR="00A53EF0">
        <w:rPr>
          <w:rFonts w:hint="cs"/>
          <w:sz w:val="32"/>
          <w:szCs w:val="32"/>
          <w:rtl/>
        </w:rPr>
        <w:t>!</w:t>
      </w:r>
    </w:p>
    <w:p w:rsidR="008E3E67" w:rsidRPr="009B1222" w:rsidRDefault="008E3E67" w:rsidP="009B1222">
      <w:pPr>
        <w:pStyle w:val="libNormal"/>
        <w:rPr>
          <w:sz w:val="32"/>
          <w:szCs w:val="32"/>
          <w:rtl/>
        </w:rPr>
      </w:pPr>
      <w:r w:rsidRPr="009B1222">
        <w:rPr>
          <w:sz w:val="32"/>
          <w:szCs w:val="32"/>
          <w:rtl/>
        </w:rPr>
        <w:t xml:space="preserve"> کہ  یہ  آیت حضرت  عمار یاسر  کے واقعے میں نازل ہوئی تھی ۔ مشرکین نے عمار کو  حکم دیا تھا  کہ آپ  رسول اللہ</w:t>
      </w:r>
      <w:r w:rsidR="004750F9">
        <w:rPr>
          <w:sz w:val="32"/>
          <w:szCs w:val="32"/>
          <w:rtl/>
        </w:rPr>
        <w:t xml:space="preserve"> صلی اللہ علیہ وآلہ وسلم</w:t>
      </w:r>
      <w:r w:rsidRPr="009B1222">
        <w:rPr>
          <w:sz w:val="32"/>
          <w:szCs w:val="32"/>
          <w:rtl/>
        </w:rPr>
        <w:t xml:space="preserve">   کو برا  بھلا  کہیں اور  بتوں کی تعریف کریں  ۔ عمار  نے سخت  ایذا رسانی کے دباؤ  تلے ان  کے  کہنے پر عمل کیا تھا  ۔</w:t>
      </w:r>
    </w:p>
    <w:p w:rsidR="008E3E67" w:rsidRPr="009B1222" w:rsidRDefault="008E3E67" w:rsidP="009B1222">
      <w:pPr>
        <w:pStyle w:val="libNormal"/>
        <w:rPr>
          <w:sz w:val="32"/>
          <w:szCs w:val="32"/>
          <w:rtl/>
        </w:rPr>
      </w:pPr>
      <w:r w:rsidRPr="009B1222">
        <w:rPr>
          <w:sz w:val="32"/>
          <w:szCs w:val="32"/>
          <w:rtl/>
        </w:rPr>
        <w:t xml:space="preserve">بعد میں جب  عمار رسول اللہ </w:t>
      </w:r>
      <w:r w:rsidR="004750F9">
        <w:rPr>
          <w:sz w:val="32"/>
          <w:szCs w:val="32"/>
          <w:rtl/>
        </w:rPr>
        <w:t xml:space="preserve"> صلی اللہ علیہ وآلہ وسلم</w:t>
      </w:r>
      <w:r w:rsidRPr="009B1222">
        <w:rPr>
          <w:sz w:val="32"/>
          <w:szCs w:val="32"/>
          <w:rtl/>
        </w:rPr>
        <w:t xml:space="preserve"> کے پاس آئے تو آنحضرت نے پوچھا : آپ کے ساتھ  کیا ہوا ؟ </w:t>
      </w:r>
    </w:p>
    <w:p w:rsidR="008E3E67" w:rsidRPr="009B1222" w:rsidRDefault="008E3E67" w:rsidP="009B1222">
      <w:pPr>
        <w:pStyle w:val="libNormal"/>
        <w:rPr>
          <w:sz w:val="32"/>
          <w:szCs w:val="32"/>
          <w:rtl/>
        </w:rPr>
      </w:pPr>
      <w:r w:rsidRPr="009B1222">
        <w:rPr>
          <w:sz w:val="32"/>
          <w:szCs w:val="32"/>
          <w:rtl/>
        </w:rPr>
        <w:t>عمار نے کہا :  اے اللہ کے رسول! برا ہو ا۔ انہوں نے  مجھے اس وقت تک نہیں چھوڑا  جب تک  میں نے آپ کو  برا بھلا  نہ کہا  اور ان کے بتوں  کا ذکر ِ خیر نہیں کیا۔</w:t>
      </w:r>
    </w:p>
    <w:p w:rsidR="008E3E67" w:rsidRPr="009B1222" w:rsidRDefault="008E3E67" w:rsidP="009B1222">
      <w:pPr>
        <w:pStyle w:val="libNormal"/>
        <w:rPr>
          <w:sz w:val="32"/>
          <w:szCs w:val="32"/>
          <w:rtl/>
        </w:rPr>
      </w:pPr>
      <w:r w:rsidRPr="009B1222">
        <w:rPr>
          <w:sz w:val="32"/>
          <w:szCs w:val="32"/>
          <w:rtl/>
        </w:rPr>
        <w:t xml:space="preserve"> فرمایا :  آپ کے دل  کی کیا کیفیت ہے ؟</w:t>
      </w:r>
    </w:p>
    <w:p w:rsidR="008E3E67" w:rsidRPr="009B1222" w:rsidRDefault="008E3E67" w:rsidP="009B1222">
      <w:pPr>
        <w:pStyle w:val="libNormal"/>
        <w:rPr>
          <w:sz w:val="32"/>
          <w:szCs w:val="32"/>
          <w:rtl/>
        </w:rPr>
      </w:pPr>
      <w:r w:rsidRPr="009B1222">
        <w:rPr>
          <w:sz w:val="32"/>
          <w:szCs w:val="32"/>
          <w:rtl/>
        </w:rPr>
        <w:t xml:space="preserve"> عرض کیا: وہ تو ایمان کے زاوئے  سے مطمئن ہے ۔</w:t>
      </w:r>
    </w:p>
    <w:p w:rsidR="008E3E67" w:rsidRPr="009B1222" w:rsidRDefault="008E3E67" w:rsidP="009B1222">
      <w:pPr>
        <w:pStyle w:val="libNormal"/>
        <w:rPr>
          <w:sz w:val="32"/>
          <w:szCs w:val="32"/>
          <w:rtl/>
        </w:rPr>
      </w:pPr>
      <w:r w:rsidRPr="009B1222">
        <w:rPr>
          <w:sz w:val="32"/>
          <w:szCs w:val="32"/>
          <w:rtl/>
        </w:rPr>
        <w:t xml:space="preserve"> فرمایا : اگر وہ دوبارہ ایساکریں تو آپ بھی  دوبارہ  یہی  کرنا ۔</w:t>
      </w:r>
    </w:p>
    <w:p w:rsidR="008E3E67" w:rsidRPr="005F515F" w:rsidRDefault="008E3E67" w:rsidP="00A53EF0">
      <w:pPr>
        <w:pStyle w:val="libFootnotenum"/>
        <w:rPr>
          <w:rtl/>
        </w:rPr>
      </w:pPr>
      <w:r w:rsidRPr="005F515F">
        <w:rPr>
          <w:rtl/>
        </w:rPr>
        <w:t xml:space="preserve"> (دیکھیے:مستدرک حاکم،۲/۳۵۷،سنن ابن ماجہ ۱/۱۵۰،باب۱۱،تفسیر ماوردی۳/۱۹۲،مطبوعہ بیروت،تفسیر رازی۲۰/۱۲۱ نیز دیگر تفاسیر و مآخذ )</w:t>
      </w:r>
    </w:p>
    <w:p w:rsidR="008E3E67" w:rsidRPr="009B1222" w:rsidRDefault="008E3E67" w:rsidP="009B1222">
      <w:pPr>
        <w:pStyle w:val="libNormal"/>
        <w:rPr>
          <w:sz w:val="32"/>
          <w:szCs w:val="32"/>
          <w:rtl/>
        </w:rPr>
      </w:pPr>
    </w:p>
    <w:p w:rsidR="008E3E67" w:rsidRPr="009B1222" w:rsidRDefault="008E3E67" w:rsidP="009B1222">
      <w:pPr>
        <w:pStyle w:val="libNormal"/>
        <w:rPr>
          <w:sz w:val="32"/>
          <w:szCs w:val="32"/>
          <w:rtl/>
        </w:rPr>
      </w:pPr>
    </w:p>
    <w:p w:rsidR="008E3E67" w:rsidRPr="009B1222" w:rsidRDefault="008E3E67" w:rsidP="009B1222">
      <w:pPr>
        <w:pStyle w:val="libNormal"/>
        <w:rPr>
          <w:sz w:val="32"/>
          <w:szCs w:val="32"/>
          <w:rtl/>
        </w:rPr>
      </w:pPr>
    </w:p>
    <w:p w:rsidR="008E3E67" w:rsidRPr="009B1222" w:rsidRDefault="008E3E67" w:rsidP="009B1222">
      <w:pPr>
        <w:pStyle w:val="libNormal"/>
        <w:rPr>
          <w:sz w:val="32"/>
          <w:szCs w:val="32"/>
          <w:rtl/>
        </w:rPr>
      </w:pPr>
    </w:p>
    <w:p w:rsidR="005F515F" w:rsidRDefault="005F515F">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8E3E67" w:rsidRPr="009B1222" w:rsidRDefault="008E3E67" w:rsidP="009B1222">
      <w:pPr>
        <w:pStyle w:val="libNormal"/>
        <w:rPr>
          <w:sz w:val="32"/>
          <w:szCs w:val="32"/>
          <w:rtl/>
        </w:rPr>
      </w:pPr>
      <w:r w:rsidRPr="009B1222">
        <w:rPr>
          <w:sz w:val="32"/>
          <w:szCs w:val="32"/>
          <w:rtl/>
        </w:rPr>
        <w:lastRenderedPageBreak/>
        <w:t>ص۱۳</w:t>
      </w:r>
    </w:p>
    <w:p w:rsidR="00750D0E" w:rsidRDefault="00750D0E" w:rsidP="00750D0E">
      <w:pPr>
        <w:pStyle w:val="Heading2"/>
        <w:rPr>
          <w:rtl/>
        </w:rPr>
      </w:pPr>
      <w:bookmarkStart w:id="4" w:name="_Toc197853722"/>
      <w:r w:rsidRPr="009B1222">
        <w:rPr>
          <w:rtl/>
        </w:rPr>
        <w:t xml:space="preserve">علمائے اسلام  </w:t>
      </w:r>
      <w:r>
        <w:rPr>
          <w:rFonts w:hint="cs"/>
          <w:rtl/>
        </w:rPr>
        <w:t xml:space="preserve"> کا استدلال</w:t>
      </w:r>
      <w:bookmarkEnd w:id="4"/>
    </w:p>
    <w:p w:rsidR="008E3E67" w:rsidRPr="009B1222" w:rsidRDefault="008E3E67" w:rsidP="009B1222">
      <w:pPr>
        <w:pStyle w:val="libNormal"/>
        <w:rPr>
          <w:sz w:val="32"/>
          <w:szCs w:val="32"/>
          <w:rtl/>
        </w:rPr>
      </w:pPr>
      <w:r w:rsidRPr="009B1222">
        <w:rPr>
          <w:sz w:val="32"/>
          <w:szCs w:val="32"/>
          <w:rtl/>
        </w:rPr>
        <w:t>علمائے اسلام  نے تقیہ کے جواز پر مذکورہ دونوں  آیتوں  سے استدلال  کیا ہے  ۔</w:t>
      </w:r>
    </w:p>
    <w:p w:rsidR="008E3E67" w:rsidRPr="009B1222" w:rsidRDefault="008E3E67" w:rsidP="009B1222">
      <w:pPr>
        <w:pStyle w:val="libNormal"/>
        <w:rPr>
          <w:sz w:val="32"/>
          <w:szCs w:val="32"/>
          <w:rtl/>
        </w:rPr>
      </w:pPr>
      <w:r w:rsidRPr="009B1222">
        <w:rPr>
          <w:sz w:val="32"/>
          <w:szCs w:val="32"/>
          <w:rtl/>
        </w:rPr>
        <w:t>المراغی نے اپنی تفسیر میں تقیہ کی درج ذیل صورتوں کا ذکر کیا ہے :</w:t>
      </w:r>
    </w:p>
    <w:p w:rsidR="008E3E67" w:rsidRPr="009B1222" w:rsidRDefault="008E3E67" w:rsidP="009B1222">
      <w:pPr>
        <w:pStyle w:val="libNormal"/>
        <w:rPr>
          <w:sz w:val="32"/>
          <w:szCs w:val="32"/>
          <w:rtl/>
        </w:rPr>
      </w:pPr>
      <w:r w:rsidRPr="009B1222">
        <w:rPr>
          <w:sz w:val="32"/>
          <w:szCs w:val="32"/>
          <w:rtl/>
        </w:rPr>
        <w:t xml:space="preserve">کافروں ،ظالموں اور فاسقوں کے ساتھ ظاہری  نرم رویہ  رکھنا ،  ان کے ساتھ  نرم گفتگو کرنا ، ان کے سامنے مسکرانا  اور ان پر مال  خرچ کرنا  تاکہ ان کی ایذا رسانی  سے بچا  جائے  اور  ان کے شر  سے  اپنی عزت  کی حفاظت کی جائے  ۔ </w:t>
      </w:r>
    </w:p>
    <w:p w:rsidR="008E3E67" w:rsidRPr="009B1222" w:rsidRDefault="008E3E67" w:rsidP="009B1222">
      <w:pPr>
        <w:pStyle w:val="libNormal"/>
        <w:rPr>
          <w:sz w:val="32"/>
          <w:szCs w:val="32"/>
          <w:rtl/>
        </w:rPr>
      </w:pPr>
      <w:r w:rsidRPr="009B1222">
        <w:rPr>
          <w:sz w:val="32"/>
          <w:szCs w:val="32"/>
          <w:rtl/>
        </w:rPr>
        <w:t>طبرانی نے اس بارے میں  رسول اللہ</w:t>
      </w:r>
      <w:r w:rsidR="004750F9">
        <w:rPr>
          <w:sz w:val="32"/>
          <w:szCs w:val="32"/>
          <w:rtl/>
        </w:rPr>
        <w:t xml:space="preserve"> صلی اللہ علیہ وآلہ وسلم</w:t>
      </w:r>
      <w:r w:rsidRPr="009B1222">
        <w:rPr>
          <w:sz w:val="32"/>
          <w:szCs w:val="32"/>
          <w:rtl/>
        </w:rPr>
        <w:t xml:space="preserve">  کی یہ حدیث نقل کی ہے:</w:t>
      </w:r>
    </w:p>
    <w:p w:rsidR="008E3E67" w:rsidRPr="009B1222" w:rsidRDefault="008E3E67" w:rsidP="004750F9">
      <w:pPr>
        <w:pStyle w:val="libAie"/>
      </w:pPr>
      <w:r w:rsidRPr="009B1222">
        <w:rPr>
          <w:rtl/>
        </w:rPr>
        <w:t>ما وَقی ب</w:t>
      </w:r>
      <w:r w:rsidR="004750F9" w:rsidRPr="004750F9">
        <w:rPr>
          <w:rFonts w:hint="cs"/>
          <w:rtl/>
        </w:rPr>
        <w:t>ه</w:t>
      </w:r>
      <w:r w:rsidRPr="009B1222">
        <w:rPr>
          <w:rtl/>
        </w:rPr>
        <w:t xml:space="preserve"> المومنُ من عِرض</w:t>
      </w:r>
      <w:r w:rsidR="004750F9" w:rsidRPr="004750F9">
        <w:rPr>
          <w:rFonts w:hint="cs"/>
          <w:rtl/>
        </w:rPr>
        <w:t>ه</w:t>
      </w:r>
      <w:r w:rsidRPr="009B1222">
        <w:rPr>
          <w:rtl/>
        </w:rPr>
        <w:t xml:space="preserve"> ف</w:t>
      </w:r>
      <w:r w:rsidR="004750F9" w:rsidRPr="004750F9">
        <w:rPr>
          <w:rFonts w:hint="cs"/>
          <w:rtl/>
        </w:rPr>
        <w:t>ه</w:t>
      </w:r>
      <w:r w:rsidRPr="009B1222">
        <w:rPr>
          <w:rtl/>
        </w:rPr>
        <w:t>ُو صَدق</w:t>
      </w:r>
      <w:r w:rsidR="004750F9" w:rsidRPr="004750F9">
        <w:rPr>
          <w:rFonts w:hint="cs"/>
          <w:rtl/>
        </w:rPr>
        <w:t>ة</w:t>
      </w:r>
      <w:r w:rsidRPr="009B1222">
        <w:rPr>
          <w:rtl/>
        </w:rPr>
        <w:t xml:space="preserve"> </w:t>
      </w:r>
    </w:p>
    <w:p w:rsidR="008E3E67" w:rsidRPr="009B1222" w:rsidRDefault="008E3E67" w:rsidP="009B1222">
      <w:pPr>
        <w:pStyle w:val="libNormal"/>
        <w:rPr>
          <w:sz w:val="32"/>
          <w:szCs w:val="32"/>
          <w:rtl/>
        </w:rPr>
      </w:pPr>
      <w:r w:rsidRPr="009B1222">
        <w:rPr>
          <w:sz w:val="32"/>
          <w:szCs w:val="32"/>
          <w:rtl/>
        </w:rPr>
        <w:t>(دیکھیے تفسیر مراغی ۳/۱۳۶، مطبوعہ مصر)</w:t>
      </w:r>
    </w:p>
    <w:p w:rsidR="008E3E67" w:rsidRPr="009B1222" w:rsidRDefault="008E3E67" w:rsidP="009B1222">
      <w:pPr>
        <w:pStyle w:val="libNormal"/>
        <w:rPr>
          <w:sz w:val="32"/>
          <w:szCs w:val="32"/>
          <w:rtl/>
        </w:rPr>
      </w:pPr>
      <w:r w:rsidRPr="009B1222">
        <w:rPr>
          <w:sz w:val="32"/>
          <w:szCs w:val="32"/>
          <w:rtl/>
        </w:rPr>
        <w:t xml:space="preserve">مومن جس طریقے  سےاپنی  عزت کی  حفاظت کرتا ہے  وہ صدقہ ہے ۔ </w:t>
      </w:r>
    </w:p>
    <w:p w:rsidR="005F515F" w:rsidRDefault="008E3E67" w:rsidP="009B1222">
      <w:pPr>
        <w:pStyle w:val="libNormal"/>
        <w:rPr>
          <w:sz w:val="32"/>
          <w:szCs w:val="32"/>
          <w:rtl/>
        </w:rPr>
      </w:pPr>
      <w:r w:rsidRPr="009B1222">
        <w:rPr>
          <w:sz w:val="32"/>
          <w:szCs w:val="32"/>
          <w:rtl/>
        </w:rPr>
        <w:t xml:space="preserve">یہ طرزِ عمل (تقیہ) وہ نفاق نہیں ہے  جس کی قرآن کریم  نے مذمت کی ہے  اور جسے  اس نے کفر  سے زیادہ سنگین  قرار دیا ہے  ۔اس کی وجہ یہ ہے  کہ نفاق   کفرو عداوت  کو چھپانے   اور ایمان  و محبت  کا اظہار  کرنے سے عبارت ہے ۔ اس کے برعکس  تقیہ  ایمان کو چھپانے  اور اس  کے مخالف  طرزِ عمل کو ظاہر کرنے سے عبارت ہے ۔ اگر تقیہ  بھی نفاق  کی ایک  صورت  ہوتی  تو اللہ  سبحانہ و تعالی  صریح الفاظ میں  اسے جائز قرار نہ دیتا  ۔ </w:t>
      </w:r>
    </w:p>
    <w:p w:rsidR="005F515F" w:rsidRDefault="005F515F" w:rsidP="00A53EF0">
      <w:pPr>
        <w:pStyle w:val="libFootnote"/>
        <w:bidi w:val="0"/>
        <w:rPr>
          <w:rFonts w:eastAsia="Noto Nastaliq Urdu"/>
          <w:rtl/>
          <w:lang w:bidi="ur-PK"/>
        </w:rPr>
      </w:pPr>
      <w:r>
        <w:rPr>
          <w:rtl/>
        </w:rPr>
        <w:br w:type="page"/>
      </w:r>
    </w:p>
    <w:p w:rsidR="005F515F" w:rsidRPr="009B1222" w:rsidRDefault="005F515F" w:rsidP="005F515F">
      <w:pPr>
        <w:pStyle w:val="libNormal"/>
        <w:rPr>
          <w:sz w:val="32"/>
          <w:szCs w:val="32"/>
          <w:rtl/>
        </w:rPr>
      </w:pPr>
      <w:r w:rsidRPr="009B1222">
        <w:rPr>
          <w:sz w:val="32"/>
          <w:szCs w:val="32"/>
          <w:rtl/>
        </w:rPr>
        <w:lastRenderedPageBreak/>
        <w:t>ص۱۴</w:t>
      </w:r>
    </w:p>
    <w:p w:rsidR="008E3E67" w:rsidRPr="009B1222" w:rsidRDefault="008E3E67" w:rsidP="009B1222">
      <w:pPr>
        <w:pStyle w:val="libNormal"/>
        <w:rPr>
          <w:sz w:val="32"/>
          <w:szCs w:val="32"/>
          <w:rtl/>
        </w:rPr>
      </w:pPr>
      <w:r w:rsidRPr="009B1222">
        <w:rPr>
          <w:sz w:val="32"/>
          <w:szCs w:val="32"/>
          <w:rtl/>
        </w:rPr>
        <w:t>اللہ نے تقیہ کرنے پر  مومنِ آل فرعون  کی تعریف  کی  ہے اور اس  کا یوں ذکر خیر فرمایا ہے  :</w:t>
      </w:r>
    </w:p>
    <w:p w:rsidR="00934D3F" w:rsidRDefault="008E3E67" w:rsidP="00934D3F">
      <w:pPr>
        <w:pStyle w:val="libAie"/>
        <w:rPr>
          <w:rtl/>
        </w:rPr>
      </w:pPr>
      <w:r w:rsidRPr="009B1222">
        <w:rPr>
          <w:rtl/>
        </w:rPr>
        <w:t xml:space="preserve"> وَقَالَ رَجُلٌ مُّؤْمِنٌ مِّنْ آلِ فِرْعَوْنَ يَكْتُمُ إِيمَانَهُ أَتَقْتُلُونَ رَجُلًا أَن يَقُولَ رَبِّيَ اللهُ وَقَدْ جَاءَكُم </w:t>
      </w:r>
      <w:r w:rsidR="00934D3F">
        <w:rPr>
          <w:rtl/>
        </w:rPr>
        <w:t>بِالْبَيِّنَاتِ مِن رَّبِّكُمْ</w:t>
      </w:r>
      <w:r w:rsidR="00934D3F">
        <w:rPr>
          <w:rFonts w:hint="cs"/>
          <w:rtl/>
        </w:rPr>
        <w:t xml:space="preserve"> </w:t>
      </w:r>
    </w:p>
    <w:p w:rsidR="008E3E67" w:rsidRPr="009B1222" w:rsidRDefault="008E3E67" w:rsidP="005F515F">
      <w:pPr>
        <w:pStyle w:val="libAie"/>
        <w:rPr>
          <w:rtl/>
        </w:rPr>
      </w:pPr>
      <w:r w:rsidRPr="009B1222">
        <w:rPr>
          <w:rtl/>
        </w:rPr>
        <w:t xml:space="preserve">وَإِن يَكُ كَاذِبًا فَعَلَيْهِ كَذِبُهُ وَإِن يَكُ صَادِقًا يُصِبْكُم بَعْضُ الَّذِي يَعِدُكُمْ </w:t>
      </w:r>
      <w:r w:rsidRPr="009B1222">
        <w:rPr>
          <w:rFonts w:ascii="Times New Roman" w:hAnsi="Times New Roman" w:cs="Times New Roman" w:hint="cs"/>
          <w:rtl/>
        </w:rPr>
        <w:t>۔</w:t>
      </w:r>
      <w:r w:rsidRPr="009B1222">
        <w:rPr>
          <w:rtl/>
        </w:rPr>
        <w:t xml:space="preserve"> إِنَّ اللَّٰهَ لَا يَهْدِي مَنْ هُوَ مُسْرِفٌ كَذَّابٌ (غافر /۲۸)</w:t>
      </w:r>
    </w:p>
    <w:p w:rsidR="005F515F" w:rsidRDefault="008E3E67" w:rsidP="009B1222">
      <w:pPr>
        <w:pStyle w:val="libNormal"/>
        <w:rPr>
          <w:sz w:val="32"/>
          <w:szCs w:val="32"/>
          <w:rtl/>
        </w:rPr>
      </w:pPr>
      <w:r w:rsidRPr="009B1222">
        <w:rPr>
          <w:sz w:val="32"/>
          <w:szCs w:val="32"/>
          <w:rtl/>
        </w:rPr>
        <w:t xml:space="preserve"> مومنِ آل فرعون نے  جو اپنا  ایمان چھپاتا تھا  کہا :کیا تم لوگ ایک شخص کو اس جرم میں قتل کرتے ہو کہ وہ کہتا ہے: میرا پروردگار اللہ ہے حالانکہ وہ تمہارے پاس تمہارے رب کی طرف سے کھلی نشانیاں لے کر آیا ہے؟</w:t>
      </w:r>
    </w:p>
    <w:p w:rsidR="008E3E67" w:rsidRPr="009B1222" w:rsidRDefault="008E3E67" w:rsidP="005F515F">
      <w:pPr>
        <w:pStyle w:val="libNormal"/>
        <w:rPr>
          <w:sz w:val="32"/>
          <w:szCs w:val="32"/>
          <w:rtl/>
        </w:rPr>
      </w:pPr>
      <w:r w:rsidRPr="009B1222">
        <w:rPr>
          <w:sz w:val="32"/>
          <w:szCs w:val="32"/>
          <w:rtl/>
        </w:rPr>
        <w:t xml:space="preserve"> اگر وہ جھوٹا ہے تو اس کا جھوٹ خود اس کے خلاف جائے گا لیکن اگر وہ سچا ہے تو جس (عذاب ) کا  وہ تم سے وعدہ کر رہا ہے اس میں سے کچھ تم پر واقع ہو ہی جائے گا ۔ یقینا اللہ تجاوز کرنے والے اور جھوٹے کو ہدایت نہیں دیتا۔ </w:t>
      </w:r>
    </w:p>
    <w:p w:rsidR="008E3E67" w:rsidRPr="009B1222" w:rsidRDefault="008E3E67" w:rsidP="009B1222">
      <w:pPr>
        <w:pStyle w:val="libNormal"/>
        <w:rPr>
          <w:sz w:val="32"/>
          <w:szCs w:val="32"/>
          <w:rtl/>
        </w:rPr>
      </w:pPr>
      <w:r w:rsidRPr="009B1222">
        <w:rPr>
          <w:sz w:val="32"/>
          <w:szCs w:val="32"/>
          <w:rtl/>
        </w:rPr>
        <w:t xml:space="preserve"> علاوہ ازیں  اللہ تعالی  نے  اپنی کتاب میں دو جگہوں پر فرعون  کی زوجہ کی تعریف کی ہے  اور اسے ایمان  والوں  کے لئے مثال  اور نمونہ قرار دیا ہے جبکہ  فرعون  کی زوجہ  فرعون کے ساتھ تقیہ آمیز زندگی گزاررہی تھی ۔</w:t>
      </w:r>
    </w:p>
    <w:p w:rsidR="005F515F" w:rsidRDefault="008E3E67" w:rsidP="005F515F">
      <w:pPr>
        <w:pStyle w:val="libNormal"/>
        <w:rPr>
          <w:sz w:val="32"/>
          <w:szCs w:val="32"/>
          <w:rtl/>
        </w:rPr>
      </w:pPr>
      <w:r w:rsidRPr="009B1222">
        <w:rPr>
          <w:sz w:val="32"/>
          <w:szCs w:val="32"/>
          <w:rtl/>
        </w:rPr>
        <w:t xml:space="preserve">اسی طرح ایک طرف سے  تقیہ  اور دوسری طرف سے دین  کے معاملے میں  سودا بازی  یا  دشمن  کے آگے سرتسلیم خم  کرنے کے درمیان  بھی  بنیادی اختلاف  موجود ہے(یعنی یہ دونوں ایک نہیں ہیں ) کیونکہ  دشمن کے آگے ہتھیار ڈال دینا اور ان کے ساتھ سودا بازی کرنا مدمقابل  کو تسلیم  کرنے اور  اس کی خاطر اپنے بنیادی عقائد  سے دستبردار ہونے سے عبارت ہیں ۔  </w:t>
      </w:r>
    </w:p>
    <w:p w:rsidR="005F515F" w:rsidRDefault="005F515F" w:rsidP="00A53EF0">
      <w:pPr>
        <w:pStyle w:val="libFootnote"/>
        <w:bidi w:val="0"/>
        <w:rPr>
          <w:rFonts w:eastAsia="Noto Nastaliq Urdu"/>
          <w:rtl/>
          <w:lang w:bidi="ur-PK"/>
        </w:rPr>
      </w:pPr>
      <w:r>
        <w:rPr>
          <w:rtl/>
        </w:rPr>
        <w:br w:type="page"/>
      </w:r>
    </w:p>
    <w:p w:rsidR="008E3E67" w:rsidRPr="009B1222" w:rsidRDefault="005F515F" w:rsidP="005F515F">
      <w:pPr>
        <w:pStyle w:val="libNormal"/>
        <w:rPr>
          <w:sz w:val="32"/>
          <w:szCs w:val="32"/>
          <w:rtl/>
        </w:rPr>
      </w:pPr>
      <w:r>
        <w:rPr>
          <w:sz w:val="32"/>
          <w:szCs w:val="32"/>
          <w:rtl/>
        </w:rPr>
        <w:lastRenderedPageBreak/>
        <w:t>ص۱</w:t>
      </w:r>
      <w:r>
        <w:rPr>
          <w:rFonts w:hint="cs"/>
          <w:sz w:val="32"/>
          <w:szCs w:val="32"/>
          <w:rtl/>
        </w:rPr>
        <w:t>۵</w:t>
      </w:r>
    </w:p>
    <w:p w:rsidR="008E3E67" w:rsidRPr="009B1222" w:rsidRDefault="008E3E67" w:rsidP="009B1222">
      <w:pPr>
        <w:pStyle w:val="libNormal"/>
        <w:rPr>
          <w:sz w:val="32"/>
          <w:szCs w:val="32"/>
          <w:rtl/>
        </w:rPr>
      </w:pPr>
      <w:r w:rsidRPr="009B1222">
        <w:rPr>
          <w:sz w:val="32"/>
          <w:szCs w:val="32"/>
          <w:rtl/>
        </w:rPr>
        <w:t>اس کے برعکس تقیہ یہ ہے کہ اپنی حفاظت اور دین کی حفاظت کی خاطر  وقتی طور پر  دشمن کے ساتھ  موافقت کا اظہار  اور اپنے اصلی اعتقادات  کا ظاہری انکار  کیا جائے یہاں تک  کہ  مجبوری  اور کمزوری  کا مرحلہ گزرجائے اور تقیہ کرنے والے کو اپنی قوت دوبارہ بحال  کرنے کا موقع  مل جائے ۔</w:t>
      </w:r>
    </w:p>
    <w:p w:rsidR="008E3E67" w:rsidRPr="009B1222" w:rsidRDefault="008E3E67" w:rsidP="009B1222">
      <w:pPr>
        <w:pStyle w:val="libNormal"/>
        <w:rPr>
          <w:sz w:val="32"/>
          <w:szCs w:val="32"/>
          <w:rtl/>
        </w:rPr>
      </w:pPr>
      <w:r w:rsidRPr="009B1222">
        <w:rPr>
          <w:sz w:val="32"/>
          <w:szCs w:val="32"/>
          <w:rtl/>
        </w:rPr>
        <w:t>پس تقیہ عقلائے عالم کے  ہاں مرسوم منطقی طرزِ عمل  کا نام  ہے  تاکہ  مومن  اپنے  دشمن  کے آگے  ہتھیار  ڈالنے   اور ساز و باز  کرنے  سے  محفوظ  رہے نیز   اسے  روحانی و معنوی  طاقت حاصل  کرنے کا موقع  ملے  تاکہ  وہ  دشمن  کے سخت  دباؤ  کی وجہ  سے  تباہی  کا شکار  نہ ہو   اور  اپنے ایمان  کے کمترین  درجے  کی حفاظت  کرسکے  ۔تقیہ  کرنے  والا  مستقبل پر  امید کی نظر  مرکوز رکھتا ہے اور حالات کو بدل ڈالنے  کے لئے  مناسب  وقت کا منتظر  رہتا ہے ۔  اس کے برعکس تقیہ  چھوڑ کر دشمن کے سامنے  ہتھیار  ڈالنے  والا  عزم  ِراسخ  ،امید  اور  موقع ملتے ہی  حالات کو بدلنے کی  سوچ سے عاری  ہوتا ہے ۔</w:t>
      </w:r>
    </w:p>
    <w:p w:rsidR="008E3E67" w:rsidRPr="009B1222" w:rsidRDefault="008E3E67" w:rsidP="00A53EF0">
      <w:pPr>
        <w:pStyle w:val="libNormal"/>
        <w:rPr>
          <w:sz w:val="32"/>
          <w:szCs w:val="32"/>
          <w:rtl/>
        </w:rPr>
      </w:pPr>
      <w:r w:rsidRPr="009B1222">
        <w:rPr>
          <w:sz w:val="32"/>
          <w:szCs w:val="32"/>
          <w:rtl/>
        </w:rPr>
        <w:t>بالفاظ  دیگر  تقیہ  دشمن  کے آگے   سرتسلیم  خم ہونے  ،مایوسی اور قنوطیت  کا شکار  ہونے ،سودا بازی  کرنے اور اپنے برحق موقف  سے دستبردار  ہونے سے بچنے کی تدبیر کا نام ہے ۔تقیہ دشمن کی اس کو شش  کو    کہ مومن  کو کمزوری اور شکست سے دوچار کیا جائے ناکام  بن</w:t>
      </w:r>
      <w:r w:rsidR="00BC037B">
        <w:rPr>
          <w:sz w:val="32"/>
          <w:szCs w:val="32"/>
          <w:rtl/>
        </w:rPr>
        <w:t>انے کی حکمتِ عملی  کا نام  ہے ۔</w:t>
      </w:r>
      <w:r w:rsidRPr="009B1222">
        <w:rPr>
          <w:sz w:val="32"/>
          <w:szCs w:val="32"/>
          <w:rtl/>
        </w:rPr>
        <w:t>تقیہ کی حکمت عملی کے ذریعے دشمن کو شکست  دینے کا طریقہ یہ ہے کہ  یہ باتیں  اس کے دل  میں ڈالی جائیں  ۔ پس جب دشمن  کو  اس بات کا  احساس  ہوجائے کہ  مومن  اس کے مقابلے  میں تقیہ  کی پالیسی  پر گامزن  ہے  اوریہ تقیہ اسے ایک ایسا سرپھرا  انسان  بنائے گا جو ساز باز  اور شکست سے نا آشنا  ہو گا  تو وہ (دشمن)اپنے  مقصد  اور ہدف  سے مایوس ہو جائے گا ۔</w:t>
      </w:r>
    </w:p>
    <w:p w:rsidR="008E3E67" w:rsidRPr="009B1222" w:rsidRDefault="008E3E67" w:rsidP="00A53EF0">
      <w:pPr>
        <w:pStyle w:val="libNormal"/>
        <w:rPr>
          <w:sz w:val="32"/>
          <w:szCs w:val="32"/>
          <w:rtl/>
        </w:rPr>
      </w:pPr>
      <w:r w:rsidRPr="009B1222">
        <w:rPr>
          <w:sz w:val="32"/>
          <w:szCs w:val="32"/>
          <w:rtl/>
        </w:rPr>
        <w:br w:type="page"/>
      </w:r>
      <w:r w:rsidRPr="009B1222">
        <w:rPr>
          <w:sz w:val="32"/>
          <w:szCs w:val="32"/>
          <w:rtl/>
        </w:rPr>
        <w:lastRenderedPageBreak/>
        <w:t>ص۱</w:t>
      </w:r>
      <w:r w:rsidR="005F515F">
        <w:rPr>
          <w:rFonts w:hint="cs"/>
          <w:sz w:val="32"/>
          <w:szCs w:val="32"/>
          <w:rtl/>
        </w:rPr>
        <w:t>۶</w:t>
      </w:r>
    </w:p>
    <w:p w:rsidR="008E3E67" w:rsidRPr="009B1222" w:rsidRDefault="008E3E67" w:rsidP="00750D0E">
      <w:pPr>
        <w:pStyle w:val="Heading1"/>
        <w:rPr>
          <w:rtl/>
        </w:rPr>
      </w:pPr>
      <w:bookmarkStart w:id="5" w:name="_Toc197853723"/>
      <w:r w:rsidRPr="009B1222">
        <w:rPr>
          <w:rtl/>
        </w:rPr>
        <w:t>صحابہ وتابعین کا تقیہ  پر عمل</w:t>
      </w:r>
      <w:bookmarkEnd w:id="5"/>
      <w:r w:rsidRPr="009B1222">
        <w:rPr>
          <w:rtl/>
        </w:rPr>
        <w:t xml:space="preserve"> </w:t>
      </w:r>
    </w:p>
    <w:p w:rsidR="005F515F" w:rsidRDefault="008E3E67" w:rsidP="009B1222">
      <w:pPr>
        <w:pStyle w:val="libNormal"/>
        <w:rPr>
          <w:sz w:val="32"/>
          <w:szCs w:val="32"/>
          <w:rtl/>
        </w:rPr>
      </w:pPr>
      <w:r w:rsidRPr="009B1222">
        <w:rPr>
          <w:sz w:val="32"/>
          <w:szCs w:val="32"/>
          <w:rtl/>
        </w:rPr>
        <w:t xml:space="preserve">اگر ہم قرآن  اور سنت نبوی سے قطع نظر  صحابہ وتابعین  اور صدر اول کے فقہاء کی روش  کا مطالعہ کریں  تو تاریخ  ہمیں  بتاتی ہے  کہ وہ سب  ضرورت  پڑنے پر تقیہ کرتے تھے ۔ اس بارے میں  ان کے واقعات اور قصے  معروف  ہیں ۔ </w:t>
      </w:r>
    </w:p>
    <w:p w:rsidR="008E3E67" w:rsidRPr="009B1222" w:rsidRDefault="008E3E67" w:rsidP="005F515F">
      <w:pPr>
        <w:pStyle w:val="libNormal"/>
        <w:rPr>
          <w:sz w:val="32"/>
          <w:szCs w:val="32"/>
          <w:rtl/>
        </w:rPr>
      </w:pPr>
      <w:r w:rsidRPr="009B1222">
        <w:rPr>
          <w:sz w:val="32"/>
          <w:szCs w:val="32"/>
          <w:rtl/>
        </w:rPr>
        <w:t>ان لوگوں میں  عبد اللہ  بن مسعود ،ابو درداء ،ابو  موسی اشعری  ،ابو ہریرہ  ،ابن عباس  ،سعید بن جبیر  ،رجاء بن حَیْوِہ  ،واصل بن عطا  ،عمرو بن عبید معتزلی  اور امام ابو  حنیفہ شامل ہیں ۔</w:t>
      </w:r>
    </w:p>
    <w:p w:rsidR="008E3E67" w:rsidRPr="009B1222" w:rsidRDefault="008E3E67" w:rsidP="009B1222">
      <w:pPr>
        <w:pStyle w:val="libNormal"/>
        <w:rPr>
          <w:sz w:val="32"/>
          <w:szCs w:val="32"/>
          <w:rtl/>
        </w:rPr>
      </w:pPr>
      <w:r w:rsidRPr="009B1222">
        <w:rPr>
          <w:sz w:val="32"/>
          <w:szCs w:val="32"/>
          <w:rtl/>
        </w:rPr>
        <w:t>مروی ہے کہ حارث بن سوید  نے کہا :  میں نے  عبد اللہ بن مسعود  کو یہ کہتے سنا :  اگر کوئی مقتدر قوت مجھے کوئی ایسی  بات کہنے کا حکم  دے  جو مجھے  ایک تازیانے یا دو تازیانوں  سے محفوظ  رکھے تو میں  وہ بات کہوں گا ۔</w:t>
      </w:r>
    </w:p>
    <w:p w:rsidR="00A53EF0" w:rsidRDefault="008E3E67" w:rsidP="00A53EF0">
      <w:pPr>
        <w:pStyle w:val="libNormal"/>
        <w:rPr>
          <w:sz w:val="32"/>
          <w:szCs w:val="32"/>
          <w:rtl/>
        </w:rPr>
      </w:pPr>
      <w:r w:rsidRPr="009B1222">
        <w:rPr>
          <w:sz w:val="32"/>
          <w:szCs w:val="32"/>
          <w:rtl/>
        </w:rPr>
        <w:t>ابن حزم  نے اس روایت کو المحلی  میں نقل کیا ہے ۔ صحابہ  (رضی اللہ  عنہم )  میں  سے کوئی اس کا مخالف  نظر نہیں  آتا ۔</w:t>
      </w:r>
    </w:p>
    <w:p w:rsidR="008E3E67" w:rsidRPr="009B1222" w:rsidRDefault="008E3E67" w:rsidP="00A53EF0">
      <w:pPr>
        <w:pStyle w:val="libNormal"/>
        <w:rPr>
          <w:sz w:val="32"/>
          <w:szCs w:val="32"/>
          <w:rtl/>
        </w:rPr>
      </w:pPr>
      <w:r w:rsidRPr="009B1222">
        <w:rPr>
          <w:sz w:val="32"/>
          <w:szCs w:val="32"/>
          <w:rtl/>
        </w:rPr>
        <w:t xml:space="preserve">(دیکھئے ابن حزم کی المحلی ،ج۸ ،ص  ۳۳۶ ،مسئلہ ۱۴۰۹ ، مطبوعہ  دار الآفاق الجدیدۃ،بیروت ) </w:t>
      </w:r>
    </w:p>
    <w:p w:rsidR="00A53EF0" w:rsidRDefault="008E3E67" w:rsidP="005F515F">
      <w:pPr>
        <w:pStyle w:val="libNormal"/>
        <w:rPr>
          <w:sz w:val="32"/>
          <w:szCs w:val="32"/>
          <w:rtl/>
        </w:rPr>
      </w:pPr>
      <w:r w:rsidRPr="009B1222">
        <w:rPr>
          <w:sz w:val="32"/>
          <w:szCs w:val="32"/>
          <w:rtl/>
        </w:rPr>
        <w:t>امام بخاری  نے اپنی سند  کے ساتھ  صحیح بخاری میں  ابو درداء  سے روایت  کی ہے کہ وہ کہا کرتے  تھے :ہم  بہت سے لوگوں  کے ساتھ  ہنسی و خوشی  ملتے  ہیں  جبکہ ہم دل  سے ان پر لعنت  کرتے ہیں ۔ (دیکھیے صحیح بخاری  ،ج۸،ص ۳۷ ،  کتاب الادب،  باب المداراۃ  مع الناس )</w:t>
      </w:r>
    </w:p>
    <w:p w:rsidR="00A53EF0" w:rsidRDefault="00A53EF0" w:rsidP="00A53EF0">
      <w:pPr>
        <w:pStyle w:val="libNormal"/>
        <w:bidi w:val="0"/>
        <w:rPr>
          <w:rtl/>
        </w:rPr>
      </w:pPr>
      <w:r>
        <w:rPr>
          <w:rtl/>
        </w:rPr>
        <w:br w:type="page"/>
      </w:r>
    </w:p>
    <w:p w:rsidR="00A53EF0" w:rsidRPr="009B1222" w:rsidRDefault="00A53EF0" w:rsidP="00A53EF0">
      <w:pPr>
        <w:pStyle w:val="libNormal"/>
        <w:rPr>
          <w:sz w:val="32"/>
          <w:szCs w:val="32"/>
          <w:rtl/>
        </w:rPr>
      </w:pPr>
      <w:r w:rsidRPr="009B1222">
        <w:rPr>
          <w:sz w:val="32"/>
          <w:szCs w:val="32"/>
          <w:rtl/>
        </w:rPr>
        <w:lastRenderedPageBreak/>
        <w:t>ص</w:t>
      </w:r>
      <w:r>
        <w:rPr>
          <w:rFonts w:hint="cs"/>
          <w:sz w:val="32"/>
          <w:szCs w:val="32"/>
          <w:rtl/>
        </w:rPr>
        <w:t>۱۷</w:t>
      </w:r>
    </w:p>
    <w:p w:rsidR="008E3E67" w:rsidRPr="009B1222" w:rsidRDefault="008E3E67" w:rsidP="009B1222">
      <w:pPr>
        <w:pStyle w:val="libNormal"/>
        <w:rPr>
          <w:sz w:val="32"/>
          <w:szCs w:val="32"/>
          <w:rtl/>
        </w:rPr>
      </w:pPr>
      <w:r w:rsidRPr="009B1222">
        <w:rPr>
          <w:sz w:val="32"/>
          <w:szCs w:val="32"/>
          <w:rtl/>
        </w:rPr>
        <w:t>یہ قول ابو موسی  اشعری  سے بھی منسوب ہے ۔</w:t>
      </w:r>
    </w:p>
    <w:p w:rsidR="008E3E67" w:rsidRPr="009B1222" w:rsidRDefault="008E3E67" w:rsidP="005F515F">
      <w:pPr>
        <w:pStyle w:val="libNormal"/>
        <w:rPr>
          <w:sz w:val="32"/>
          <w:szCs w:val="32"/>
          <w:rtl/>
        </w:rPr>
      </w:pPr>
      <w:r w:rsidRPr="009B1222">
        <w:rPr>
          <w:sz w:val="32"/>
          <w:szCs w:val="32"/>
          <w:rtl/>
        </w:rPr>
        <w:t>(دیکھئے  قاضی  مالکی  کی الفروق  ،ج۴،ص  ۲۳۶، فرق نمبر  ۲۶۴)</w:t>
      </w:r>
    </w:p>
    <w:p w:rsidR="008E3E67" w:rsidRPr="009B1222" w:rsidRDefault="008E3E67" w:rsidP="009B1222">
      <w:pPr>
        <w:pStyle w:val="libNormal"/>
        <w:rPr>
          <w:sz w:val="32"/>
          <w:szCs w:val="32"/>
          <w:rtl/>
        </w:rPr>
      </w:pPr>
      <w:r w:rsidRPr="009B1222">
        <w:rPr>
          <w:sz w:val="32"/>
          <w:szCs w:val="32"/>
          <w:rtl/>
        </w:rPr>
        <w:t>امیر المومنین علیہ السلام  کے بارے میں  بھی یہی مروی ہے  ۔</w:t>
      </w:r>
    </w:p>
    <w:p w:rsidR="008E3E67" w:rsidRPr="009B1222" w:rsidRDefault="008E3E67" w:rsidP="009B1222">
      <w:pPr>
        <w:pStyle w:val="libNormal"/>
        <w:rPr>
          <w:sz w:val="32"/>
          <w:szCs w:val="32"/>
          <w:rtl/>
        </w:rPr>
      </w:pPr>
      <w:r w:rsidRPr="009B1222">
        <w:rPr>
          <w:sz w:val="32"/>
          <w:szCs w:val="32"/>
          <w:rtl/>
        </w:rPr>
        <w:t>(دیکھئے   مستدرک الوسائل ۱۲ / ۲۶۱ ، ابواب الامر بالمعروف  والنہی عن المنکر  ،ح ۲ )</w:t>
      </w:r>
    </w:p>
    <w:p w:rsidR="008E3E67" w:rsidRPr="009B1222" w:rsidRDefault="008E3E67" w:rsidP="009B1222">
      <w:pPr>
        <w:pStyle w:val="libNormal"/>
        <w:rPr>
          <w:sz w:val="32"/>
          <w:szCs w:val="32"/>
          <w:rtl/>
        </w:rPr>
      </w:pPr>
      <w:r w:rsidRPr="009B1222">
        <w:rPr>
          <w:sz w:val="32"/>
          <w:szCs w:val="32"/>
          <w:rtl/>
        </w:rPr>
        <w:t>امام بخاری نے اپنی  سند کے ساتھ ابو ہریرہ  سے نقل کیا ہے  : میں نے  رسول اللہ  سے دو قسم کی چیزیں  یاد کی  ہیں  ۔ ان میں سے ایک کو میں نے  (لوگوں  کے درمیان ) پھیلایا  ہے ( بیان کیا ہے ) ۔دوسری وہ ہے جسے  میں  فاش کروں  تو  میرا یہ  حلقوم  کاٹ لیا جائے گا  ۔</w:t>
      </w:r>
    </w:p>
    <w:p w:rsidR="008E3E67" w:rsidRPr="009B1222" w:rsidRDefault="008E3E67" w:rsidP="009B1222">
      <w:pPr>
        <w:pStyle w:val="libNormal"/>
        <w:rPr>
          <w:sz w:val="32"/>
          <w:szCs w:val="32"/>
          <w:rtl/>
        </w:rPr>
      </w:pPr>
      <w:r w:rsidRPr="009B1222">
        <w:rPr>
          <w:sz w:val="32"/>
          <w:szCs w:val="32"/>
          <w:rtl/>
        </w:rPr>
        <w:t>(دیکھیےصحیح بخاری ،۱/ ۴۱، کتاب العلم  ،باب حفظ العلم   کی آخری حدیث)</w:t>
      </w:r>
    </w:p>
    <w:p w:rsidR="008E3E67" w:rsidRPr="009B1222" w:rsidRDefault="008E3E67" w:rsidP="009B1222">
      <w:pPr>
        <w:pStyle w:val="libNormal"/>
        <w:rPr>
          <w:sz w:val="32"/>
          <w:szCs w:val="32"/>
          <w:rtl/>
        </w:rPr>
      </w:pPr>
      <w:r w:rsidRPr="009B1222">
        <w:rPr>
          <w:sz w:val="32"/>
          <w:szCs w:val="32"/>
          <w:rtl/>
        </w:rPr>
        <w:t>ابن حجر  نے فتح الباری میں  تصریح  کی  ہے کہ علماء نے اس چیز کو  جسے ابو ہریرہ  نے فاش  نہیں کیا  ان احادیث پر حمل  کیا ہے جن میں  برے حکمرانوں  اور ان کے کرتوتوں  کا ذکر ہوا ہے  ۔ وہ (ابو ہریرہ  )ان میں سے بعض کی طرف  اشارہ  و کنایہ سے کام  لیتے تھے  لیکن تصریح  سے اجتناب  کرتے تھے  ۔ کیونکہ انہیں  ان  لوگوں سے اپنی جان کو خطرہ  محسوس ہوتا تھا  ۔ بطور مثال  وہ کہتے  تھے :</w:t>
      </w:r>
    </w:p>
    <w:p w:rsidR="008E3E67" w:rsidRPr="009B1222" w:rsidRDefault="008E3E67" w:rsidP="00BC037B">
      <w:pPr>
        <w:pStyle w:val="libAie"/>
        <w:rPr>
          <w:rtl/>
        </w:rPr>
      </w:pPr>
      <w:r w:rsidRPr="009B1222">
        <w:rPr>
          <w:rtl/>
        </w:rPr>
        <w:t xml:space="preserve">اعوذ </w:t>
      </w:r>
      <w:r w:rsidR="00BC037B" w:rsidRPr="00BC037B">
        <w:rPr>
          <w:rFonts w:hint="cs"/>
          <w:rtl/>
        </w:rPr>
        <w:t>باللّه</w:t>
      </w:r>
      <w:r w:rsidRPr="009B1222">
        <w:rPr>
          <w:rtl/>
        </w:rPr>
        <w:t xml:space="preserve"> من راس الستین </w:t>
      </w:r>
      <w:r w:rsidRPr="00BC037B">
        <w:rPr>
          <w:rtl/>
        </w:rPr>
        <w:t>وامار</w:t>
      </w:r>
      <w:r w:rsidR="00BC037B" w:rsidRPr="00BC037B">
        <w:rPr>
          <w:rFonts w:hint="cs"/>
          <w:rtl/>
        </w:rPr>
        <w:t>ة</w:t>
      </w:r>
      <w:r w:rsidRPr="009B1222">
        <w:rPr>
          <w:rtl/>
        </w:rPr>
        <w:t xml:space="preserve"> الصبیان </w:t>
      </w:r>
    </w:p>
    <w:p w:rsidR="008E3E67" w:rsidRPr="009B1222" w:rsidRDefault="008E3E67" w:rsidP="00A53EF0">
      <w:pPr>
        <w:pStyle w:val="libNormal"/>
        <w:jc w:val="left"/>
        <w:rPr>
          <w:sz w:val="32"/>
          <w:szCs w:val="32"/>
          <w:rtl/>
        </w:rPr>
      </w:pPr>
      <w:r w:rsidRPr="009B1222">
        <w:rPr>
          <w:sz w:val="32"/>
          <w:szCs w:val="32"/>
          <w:rtl/>
        </w:rPr>
        <w:t>(میں اللہ  کے ہاں  پناہ مانگتا ہوں  ساٹھ  کی ابتداء سے اور بچوں  کی حکمرانی سے ) ۔</w:t>
      </w:r>
    </w:p>
    <w:p w:rsidR="008E3E67" w:rsidRPr="009B1222" w:rsidRDefault="008E3E67" w:rsidP="00A53EF0">
      <w:pPr>
        <w:pStyle w:val="libNormal"/>
        <w:jc w:val="left"/>
        <w:rPr>
          <w:sz w:val="32"/>
          <w:szCs w:val="32"/>
          <w:rtl/>
        </w:rPr>
      </w:pPr>
      <w:r w:rsidRPr="009B1222">
        <w:rPr>
          <w:sz w:val="32"/>
          <w:szCs w:val="32"/>
          <w:rtl/>
        </w:rPr>
        <w:t>یہاں  ان کا اشارہ  یزید بن معاویہ کی حکومت کی طرف  ہے کیونکہ  اسے سنہ  ۶۰ میں حکومت ملی تھی ۔</w:t>
      </w:r>
      <w:r w:rsidR="005F515F">
        <w:rPr>
          <w:rFonts w:hint="cs"/>
          <w:sz w:val="32"/>
          <w:szCs w:val="32"/>
          <w:rtl/>
        </w:rPr>
        <w:t xml:space="preserve"> </w:t>
      </w:r>
      <w:r w:rsidRPr="009B1222">
        <w:rPr>
          <w:sz w:val="32"/>
          <w:szCs w:val="32"/>
          <w:rtl/>
        </w:rPr>
        <w:t>(دیکھئے ابن حجرعسقلانی کی  فتح الباری  ،ج۱،ص ۱۷۳)</w:t>
      </w:r>
      <w:r w:rsidR="00A53EF0">
        <w:rPr>
          <w:sz w:val="32"/>
          <w:szCs w:val="32"/>
          <w:rtl/>
        </w:rPr>
        <w:br/>
      </w:r>
    </w:p>
    <w:p w:rsidR="00A53EF0" w:rsidRPr="009B1222" w:rsidRDefault="00A53EF0" w:rsidP="00A53EF0">
      <w:pPr>
        <w:pStyle w:val="libNormal"/>
        <w:rPr>
          <w:sz w:val="32"/>
          <w:szCs w:val="32"/>
          <w:rtl/>
        </w:rPr>
      </w:pPr>
      <w:r w:rsidRPr="009B1222">
        <w:rPr>
          <w:sz w:val="32"/>
          <w:szCs w:val="32"/>
          <w:rtl/>
        </w:rPr>
        <w:lastRenderedPageBreak/>
        <w:t>ص</w:t>
      </w:r>
      <w:r>
        <w:rPr>
          <w:rFonts w:hint="cs"/>
          <w:sz w:val="32"/>
          <w:szCs w:val="32"/>
          <w:rtl/>
        </w:rPr>
        <w:t>۱۸</w:t>
      </w:r>
    </w:p>
    <w:p w:rsidR="005F515F" w:rsidRDefault="008E3E67" w:rsidP="009B1222">
      <w:pPr>
        <w:pStyle w:val="libNormal"/>
        <w:rPr>
          <w:sz w:val="32"/>
          <w:szCs w:val="32"/>
          <w:rtl/>
        </w:rPr>
      </w:pPr>
      <w:r w:rsidRPr="009B1222">
        <w:rPr>
          <w:sz w:val="32"/>
          <w:szCs w:val="32"/>
          <w:rtl/>
        </w:rPr>
        <w:t>طحاوی  نے اپنی سند  کے ساتھ  عطاء  سے روایت کی ہے  کہ اس نے کہا : کسی  شخص نے ابن عباس  سے کہا :معاویہ  کے بارے میں  آپ  کیا تبصرہ  کریں گے   جس  نے ایک  رکعت کے  ساتھ نماز  وتر پڑھی ہے ؟</w:t>
      </w:r>
    </w:p>
    <w:p w:rsidR="008E3E67" w:rsidRPr="009B1222" w:rsidRDefault="008E3E67" w:rsidP="005F515F">
      <w:pPr>
        <w:pStyle w:val="libNormal"/>
        <w:rPr>
          <w:sz w:val="32"/>
          <w:szCs w:val="32"/>
          <w:rtl/>
        </w:rPr>
      </w:pPr>
      <w:r w:rsidRPr="009B1222">
        <w:rPr>
          <w:sz w:val="32"/>
          <w:szCs w:val="32"/>
          <w:rtl/>
        </w:rPr>
        <w:t>( وہ شخص چاہتا تھا  کہ ابن  عباس معاویہ کی برائی  بیان کرے   لیکن ) ابن عباس نے جواب دیا  : ’’معاویہ  نےٹھیک  کہا ہے ‘‘ حالانکہ  اس روایت کے برخلاف طحاوی  کی روایت  سے واضح ہے کہ ابن عباس  کی نظر میں  معاویہ کی نماز  درست نہیں تھی  ۔</w:t>
      </w:r>
    </w:p>
    <w:p w:rsidR="008E3E67" w:rsidRPr="009B1222" w:rsidRDefault="008E3E67" w:rsidP="009B1222">
      <w:pPr>
        <w:pStyle w:val="libNormal"/>
        <w:rPr>
          <w:sz w:val="32"/>
          <w:szCs w:val="32"/>
          <w:rtl/>
        </w:rPr>
      </w:pPr>
      <w:r w:rsidRPr="009B1222">
        <w:rPr>
          <w:sz w:val="32"/>
          <w:szCs w:val="32"/>
          <w:rtl/>
        </w:rPr>
        <w:t>چنانچہ طحاوی  اپنی سند کے ساتھ عکرمہ  سے روایت کرتے ہیں  : میں  ابن عباس  کے ساتھ معاویہ  کے پاس  موجود  تھا ۔ ہم گفتگو میں  مشغول رہے یہاں تک  کہ رات کا ایک حصہ  گزر گیا  تو معاویہ نے کھڑے  ہوکر ایک رکعت نماز پڑھی ۔</w:t>
      </w:r>
    </w:p>
    <w:p w:rsidR="008E3E67" w:rsidRPr="009B1222" w:rsidRDefault="008E3E67" w:rsidP="009B1222">
      <w:pPr>
        <w:pStyle w:val="libNormal"/>
        <w:rPr>
          <w:sz w:val="32"/>
          <w:szCs w:val="32"/>
          <w:rtl/>
        </w:rPr>
      </w:pPr>
      <w:r w:rsidRPr="009B1222">
        <w:rPr>
          <w:sz w:val="32"/>
          <w:szCs w:val="32"/>
          <w:rtl/>
        </w:rPr>
        <w:t xml:space="preserve"> تب ابن عباس  نے کہا :  تیرے خیال  میں  اس گدھے نے  یہ  کہاں سے لی ہے ؟ </w:t>
      </w:r>
    </w:p>
    <w:p w:rsidR="008E3E67" w:rsidRPr="009B1222" w:rsidRDefault="008E3E67" w:rsidP="009B1222">
      <w:pPr>
        <w:pStyle w:val="libNormal"/>
        <w:rPr>
          <w:sz w:val="32"/>
          <w:szCs w:val="32"/>
          <w:rtl/>
        </w:rPr>
      </w:pPr>
      <w:r w:rsidRPr="009B1222">
        <w:rPr>
          <w:sz w:val="32"/>
          <w:szCs w:val="32"/>
          <w:rtl/>
        </w:rPr>
        <w:t xml:space="preserve"> اس کے بعد  طحاوی کہتے ہیں : ممکن ہے  کہ ابن عباس  کا یہ قول کہ ’’معاویہ نے ٹھیک  کہا ہے ‘‘  تقیہ  پر مبنی ہو ۔</w:t>
      </w:r>
    </w:p>
    <w:p w:rsidR="008E3E67" w:rsidRPr="009B1222" w:rsidRDefault="008E3E67" w:rsidP="009B1222">
      <w:pPr>
        <w:pStyle w:val="libNormal"/>
        <w:rPr>
          <w:sz w:val="32"/>
          <w:szCs w:val="32"/>
          <w:rtl/>
        </w:rPr>
      </w:pPr>
      <w:r w:rsidRPr="009B1222">
        <w:rPr>
          <w:sz w:val="32"/>
          <w:szCs w:val="32"/>
          <w:rtl/>
        </w:rPr>
        <w:t xml:space="preserve"> پھر طحاوی  ابن عباس  سے روایت کرتے ہیں   کہ وتر  کی نماز  تین رکعتوں  پر مشتمل ہوتی ہے ۔</w:t>
      </w:r>
    </w:p>
    <w:p w:rsidR="008E3E67" w:rsidRPr="009B1222" w:rsidRDefault="008E3E67" w:rsidP="009B1222">
      <w:pPr>
        <w:pStyle w:val="libNormal"/>
        <w:rPr>
          <w:sz w:val="32"/>
          <w:szCs w:val="32"/>
          <w:rtl/>
        </w:rPr>
      </w:pPr>
      <w:r w:rsidRPr="009B1222">
        <w:rPr>
          <w:sz w:val="32"/>
          <w:szCs w:val="32"/>
          <w:rtl/>
        </w:rPr>
        <w:t>(دیکھئے طحاوی کی  شرح معانی الآثار  ۱/ ۳۸۹ ، باب الوتر ،اشاعت دوم ،دار الکتب العلمیہ ،بیروت ،۱۴۰۷ھ )</w:t>
      </w:r>
    </w:p>
    <w:p w:rsidR="008E3E67" w:rsidRPr="009B1222" w:rsidRDefault="008E3E67" w:rsidP="009B1222">
      <w:pPr>
        <w:pStyle w:val="libNormal"/>
        <w:rPr>
          <w:sz w:val="32"/>
          <w:szCs w:val="32"/>
          <w:rtl/>
        </w:rPr>
      </w:pPr>
      <w:r w:rsidRPr="009B1222">
        <w:rPr>
          <w:sz w:val="32"/>
          <w:szCs w:val="32"/>
          <w:rtl/>
        </w:rPr>
        <w:t xml:space="preserve">  ابو عبیدہ قاسم بن سلام نے  حسان بن ابی یحیی  کندی سے نقل کیا ہے کہ اس نے کہا :  میں نے سعید بن جبیر سے زکات کے بارے میں  پوچھا تو اس نے کہا : اسے حاکموں  کے حوالے کرو ۔</w:t>
      </w:r>
    </w:p>
    <w:p w:rsidR="00A53EF0" w:rsidRPr="009B1222" w:rsidRDefault="00A53EF0" w:rsidP="00A53EF0">
      <w:pPr>
        <w:pStyle w:val="libNormal"/>
        <w:rPr>
          <w:sz w:val="32"/>
          <w:szCs w:val="32"/>
          <w:rtl/>
        </w:rPr>
      </w:pPr>
      <w:r w:rsidRPr="009B1222">
        <w:rPr>
          <w:sz w:val="32"/>
          <w:szCs w:val="32"/>
          <w:rtl/>
        </w:rPr>
        <w:lastRenderedPageBreak/>
        <w:t>ص</w:t>
      </w:r>
      <w:r>
        <w:rPr>
          <w:rFonts w:hint="cs"/>
          <w:sz w:val="32"/>
          <w:szCs w:val="32"/>
          <w:rtl/>
        </w:rPr>
        <w:t>۱</w:t>
      </w:r>
      <w:r>
        <w:rPr>
          <w:rFonts w:hint="cs"/>
          <w:sz w:val="32"/>
          <w:szCs w:val="32"/>
          <w:rtl/>
        </w:rPr>
        <w:t>۹</w:t>
      </w:r>
    </w:p>
    <w:p w:rsidR="008E3E67" w:rsidRPr="009B1222" w:rsidRDefault="008E3E67" w:rsidP="009B1222">
      <w:pPr>
        <w:pStyle w:val="libNormal"/>
        <w:rPr>
          <w:sz w:val="32"/>
          <w:szCs w:val="32"/>
          <w:rtl/>
        </w:rPr>
      </w:pPr>
      <w:r w:rsidRPr="009B1222">
        <w:rPr>
          <w:sz w:val="32"/>
          <w:szCs w:val="32"/>
          <w:rtl/>
        </w:rPr>
        <w:t>جب سعید جانے لگا تو میں نے اس کے پیچھے جاکر  اس سے کہا :  آپ نے مجھے حکم دیا ہے کہ  میں زکات حاکموں  کے حوالے کروں  حالانکہ  وہ اس زکات کے  ذریعے فلاں  فلاں  ۔۔۔کام کرتے ہیں  ؟ ( زکات کا غلط استعمال  کرتے ہیں ۔ مترجم)</w:t>
      </w:r>
    </w:p>
    <w:p w:rsidR="008E3E67" w:rsidRPr="009B1222" w:rsidRDefault="008E3E67" w:rsidP="009B1222">
      <w:pPr>
        <w:pStyle w:val="libNormal"/>
        <w:rPr>
          <w:sz w:val="32"/>
          <w:szCs w:val="32"/>
          <w:rtl/>
        </w:rPr>
      </w:pPr>
      <w:r w:rsidRPr="009B1222">
        <w:rPr>
          <w:sz w:val="32"/>
          <w:szCs w:val="32"/>
          <w:rtl/>
        </w:rPr>
        <w:t>سعید نے کہا : زکات وہاں  دو جہاں  دینے کا خدا نے حکم دیا ہے  ۔ آپ نے لوگوں کے سامنے  مجھ سے سوال کیا  ۔ اس لئے  میں آپ کو درست جواب  نہیں بتا سکتا   تھا ۔</w:t>
      </w:r>
    </w:p>
    <w:p w:rsidR="00A36BB4" w:rsidRDefault="008E3E67" w:rsidP="00A36BB4">
      <w:pPr>
        <w:pStyle w:val="libNormal"/>
        <w:rPr>
          <w:sz w:val="32"/>
          <w:szCs w:val="32"/>
          <w:rtl/>
        </w:rPr>
      </w:pPr>
      <w:r w:rsidRPr="009B1222">
        <w:rPr>
          <w:sz w:val="32"/>
          <w:szCs w:val="32"/>
          <w:rtl/>
        </w:rPr>
        <w:t xml:space="preserve">(دیکھئے ابو عبیدہ قاسم بن سلام  کی  کتاب الاموال ،ص۵۶۷، ۱۸۱۳ ، تحقیق ڈاکٹر محمد خلیل ہراس  ،اشاعت اول، دار الکتب العلمیہ ،بیروت ، ۱۴۰۶ ھ ) </w:t>
      </w:r>
    </w:p>
    <w:p w:rsidR="008E3E67" w:rsidRPr="009B1222" w:rsidRDefault="008E3E67" w:rsidP="00A36BB4">
      <w:pPr>
        <w:pStyle w:val="libNormal"/>
        <w:rPr>
          <w:sz w:val="32"/>
          <w:szCs w:val="32"/>
          <w:rtl/>
        </w:rPr>
      </w:pPr>
      <w:r w:rsidRPr="009B1222">
        <w:rPr>
          <w:sz w:val="32"/>
          <w:szCs w:val="32"/>
          <w:rtl/>
        </w:rPr>
        <w:t>ابو عبیدہ قاسم بن سلام  نے قتادہ سے بھی روایت کی  ہے کہ اس نے سعید بن  مسیب سے یہی سوال کیا  تو سعید  بن مسیب  نے خاموشی اختیار کی اور اسے کوئی جواب نہیں دیا ۔</w:t>
      </w:r>
    </w:p>
    <w:p w:rsidR="008E3E67" w:rsidRPr="009B1222" w:rsidRDefault="008E3E67" w:rsidP="009B1222">
      <w:pPr>
        <w:pStyle w:val="libNormal"/>
        <w:rPr>
          <w:sz w:val="32"/>
          <w:szCs w:val="32"/>
          <w:rtl/>
        </w:rPr>
      </w:pPr>
    </w:p>
    <w:p w:rsidR="005F515F" w:rsidRDefault="005F515F">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8E3E67" w:rsidRPr="009B1222" w:rsidRDefault="008E3E67" w:rsidP="00A53EF0">
      <w:pPr>
        <w:pStyle w:val="libNormal"/>
        <w:rPr>
          <w:sz w:val="32"/>
          <w:szCs w:val="32"/>
          <w:rtl/>
        </w:rPr>
      </w:pPr>
      <w:r w:rsidRPr="009B1222">
        <w:rPr>
          <w:sz w:val="32"/>
          <w:szCs w:val="32"/>
          <w:rtl/>
        </w:rPr>
        <w:lastRenderedPageBreak/>
        <w:t>ص</w:t>
      </w:r>
      <w:r w:rsidR="00A53EF0">
        <w:rPr>
          <w:rFonts w:hint="cs"/>
          <w:sz w:val="32"/>
          <w:szCs w:val="32"/>
          <w:rtl/>
        </w:rPr>
        <w:t>۲۰</w:t>
      </w:r>
    </w:p>
    <w:p w:rsidR="008E3E67" w:rsidRPr="009B1222" w:rsidRDefault="008E3E67" w:rsidP="009B1222">
      <w:pPr>
        <w:pStyle w:val="libNormal"/>
        <w:rPr>
          <w:sz w:val="32"/>
          <w:szCs w:val="32"/>
          <w:rtl/>
        </w:rPr>
      </w:pPr>
      <w:r w:rsidRPr="009B1222">
        <w:rPr>
          <w:sz w:val="32"/>
          <w:szCs w:val="32"/>
          <w:rtl/>
        </w:rPr>
        <w:t>ادھر جناب علامہ امینی نے ذکر کیا ہے کہ جب  سعد بن ابی وقاص  نے سعید بن مسیب سے حدیث  غدیر  کے بارے میں  سوال کیا تو سعید نے تقیہ سے کام لیا ۔</w:t>
      </w:r>
    </w:p>
    <w:p w:rsidR="008E3E67" w:rsidRPr="009B1222" w:rsidRDefault="008E3E67" w:rsidP="009B1222">
      <w:pPr>
        <w:pStyle w:val="libNormal"/>
        <w:rPr>
          <w:sz w:val="32"/>
          <w:szCs w:val="32"/>
          <w:rtl/>
        </w:rPr>
      </w:pPr>
      <w:r w:rsidRPr="009B1222">
        <w:rPr>
          <w:sz w:val="32"/>
          <w:szCs w:val="32"/>
          <w:rtl/>
        </w:rPr>
        <w:t>( دیکھئے علامہ امینی کی  الغدیر ، ۱/ ۳۸۰ ، مطبوعہ دار الکتب العربی  ،بیروت ۱۴۰۳ ھ)</w:t>
      </w:r>
    </w:p>
    <w:p w:rsidR="008E3E67" w:rsidRPr="009B1222" w:rsidRDefault="008E3E67" w:rsidP="009B1222">
      <w:pPr>
        <w:pStyle w:val="libNormal"/>
        <w:rPr>
          <w:sz w:val="32"/>
          <w:szCs w:val="32"/>
          <w:rtl/>
        </w:rPr>
      </w:pPr>
      <w:r w:rsidRPr="009B1222">
        <w:rPr>
          <w:sz w:val="32"/>
          <w:szCs w:val="32"/>
          <w:rtl/>
        </w:rPr>
        <w:t xml:space="preserve">مالکی کہتے ہیں : ادریس بن  یحیی  کا بیان ہے کہ ولید بن  عبد الملک  کے حکم سے اس کے جاسوس لوگوں  کے حالات کا کھوج  لگاتے تھے  اور ان کی خبریں  لاتے تھے  ۔ ان میں سے ایک جاسوس  رجاء بن حیوہ  کی محفل  میں  بیٹھ گیا  ۔اس  نے ان میں سے کسی کو  ولید کی بدگوئی کرتے ہوئے سنا  جس کی رپورٹ  اس نے ولید کو دی  ۔ ولید نے (رجاء سے ) کہا : اے رجا ء کیا یہ درست ہے کہ تیری مجلس میں  میری  برائی بیان کی گئی  لیکن تو نے تردید  نہیں کی ؟ </w:t>
      </w:r>
    </w:p>
    <w:p w:rsidR="008E3E67" w:rsidRPr="009B1222" w:rsidRDefault="008E3E67" w:rsidP="009B1222">
      <w:pPr>
        <w:pStyle w:val="libNormal"/>
        <w:rPr>
          <w:sz w:val="32"/>
          <w:szCs w:val="32"/>
          <w:rtl/>
        </w:rPr>
      </w:pPr>
      <w:r w:rsidRPr="009B1222">
        <w:rPr>
          <w:sz w:val="32"/>
          <w:szCs w:val="32"/>
          <w:rtl/>
        </w:rPr>
        <w:t xml:space="preserve">رجا ء نے کہا :  اے امیر المومنین !  ایسا  تو نہیں  ہوا ۔ </w:t>
      </w:r>
    </w:p>
    <w:p w:rsidR="008E3E67" w:rsidRPr="009B1222" w:rsidRDefault="008E3E67" w:rsidP="009B1222">
      <w:pPr>
        <w:pStyle w:val="libNormal"/>
        <w:rPr>
          <w:sz w:val="32"/>
          <w:szCs w:val="32"/>
          <w:rtl/>
        </w:rPr>
      </w:pPr>
      <w:r w:rsidRPr="009B1222">
        <w:rPr>
          <w:sz w:val="32"/>
          <w:szCs w:val="32"/>
          <w:rtl/>
        </w:rPr>
        <w:t>ولید نے اس  سے کہا:کہو :</w:t>
      </w:r>
    </w:p>
    <w:p w:rsidR="008E3E67" w:rsidRPr="009B1222" w:rsidRDefault="008E3E67" w:rsidP="00A36BB4">
      <w:pPr>
        <w:pStyle w:val="libAie"/>
        <w:rPr>
          <w:rtl/>
        </w:rPr>
      </w:pPr>
      <w:r w:rsidRPr="009B1222">
        <w:rPr>
          <w:rtl/>
        </w:rPr>
        <w:t xml:space="preserve"> الل</w:t>
      </w:r>
      <w:r w:rsidR="00A36BB4" w:rsidRPr="00A36BB4">
        <w:rPr>
          <w:rFonts w:hint="cs"/>
          <w:rtl/>
        </w:rPr>
        <w:t>ه</w:t>
      </w:r>
      <w:r w:rsidRPr="009B1222">
        <w:rPr>
          <w:rtl/>
        </w:rPr>
        <w:t xml:space="preserve"> الذی لا ال</w:t>
      </w:r>
      <w:r w:rsidR="00A36BB4" w:rsidRPr="00A36BB4">
        <w:rPr>
          <w:rFonts w:hint="cs"/>
          <w:rtl/>
        </w:rPr>
        <w:t>ه</w:t>
      </w:r>
      <w:r w:rsidRPr="009B1222">
        <w:rPr>
          <w:rtl/>
        </w:rPr>
        <w:t xml:space="preserve"> الّا الل</w:t>
      </w:r>
      <w:r w:rsidR="00A36BB4" w:rsidRPr="00A36BB4">
        <w:rPr>
          <w:rFonts w:hint="cs"/>
          <w:rtl/>
        </w:rPr>
        <w:t>ه</w:t>
      </w:r>
      <w:r w:rsidRPr="009B1222">
        <w:rPr>
          <w:rtl/>
        </w:rPr>
        <w:t xml:space="preserve">  </w:t>
      </w:r>
    </w:p>
    <w:p w:rsidR="008E3E67" w:rsidRPr="009B1222" w:rsidRDefault="008E3E67" w:rsidP="009B1222">
      <w:pPr>
        <w:pStyle w:val="libNormal"/>
        <w:rPr>
          <w:sz w:val="32"/>
          <w:szCs w:val="32"/>
          <w:rtl/>
        </w:rPr>
      </w:pPr>
      <w:r w:rsidRPr="009B1222">
        <w:rPr>
          <w:sz w:val="32"/>
          <w:szCs w:val="32"/>
          <w:rtl/>
        </w:rPr>
        <w:t>(اس اللہ کی قسم جس کے علاوہ  کوئی معبود  نہیں)۔</w:t>
      </w:r>
    </w:p>
    <w:p w:rsidR="008E3E67" w:rsidRPr="009B1222" w:rsidRDefault="008E3E67" w:rsidP="009B1222">
      <w:pPr>
        <w:pStyle w:val="libNormal"/>
        <w:rPr>
          <w:sz w:val="32"/>
          <w:szCs w:val="32"/>
          <w:rtl/>
        </w:rPr>
      </w:pPr>
      <w:r w:rsidRPr="009B1222">
        <w:rPr>
          <w:sz w:val="32"/>
          <w:szCs w:val="32"/>
          <w:rtl/>
        </w:rPr>
        <w:t>رجاء نے کہا :</w:t>
      </w:r>
    </w:p>
    <w:p w:rsidR="00A36BB4" w:rsidRPr="009B1222" w:rsidRDefault="00A36BB4" w:rsidP="00A36BB4">
      <w:pPr>
        <w:pStyle w:val="libAie"/>
        <w:rPr>
          <w:rtl/>
        </w:rPr>
      </w:pPr>
      <w:r w:rsidRPr="009B1222">
        <w:rPr>
          <w:rtl/>
        </w:rPr>
        <w:t>الل</w:t>
      </w:r>
      <w:r w:rsidRPr="00A36BB4">
        <w:rPr>
          <w:rFonts w:hint="cs"/>
          <w:rtl/>
        </w:rPr>
        <w:t>ه</w:t>
      </w:r>
      <w:r w:rsidRPr="009B1222">
        <w:rPr>
          <w:rtl/>
        </w:rPr>
        <w:t xml:space="preserve"> الذی لا ال</w:t>
      </w:r>
      <w:r w:rsidRPr="00A36BB4">
        <w:rPr>
          <w:rFonts w:hint="cs"/>
          <w:rtl/>
        </w:rPr>
        <w:t>ه</w:t>
      </w:r>
      <w:r w:rsidRPr="009B1222">
        <w:rPr>
          <w:rtl/>
        </w:rPr>
        <w:t xml:space="preserve"> الّا الل</w:t>
      </w:r>
      <w:r w:rsidRPr="00A36BB4">
        <w:rPr>
          <w:rFonts w:hint="cs"/>
          <w:rtl/>
        </w:rPr>
        <w:t>ه</w:t>
      </w:r>
      <w:r w:rsidRPr="009B1222">
        <w:rPr>
          <w:rtl/>
        </w:rPr>
        <w:t xml:space="preserve">  </w:t>
      </w:r>
    </w:p>
    <w:p w:rsidR="008E3E67" w:rsidRPr="009B1222" w:rsidRDefault="008E3E67" w:rsidP="009B1222">
      <w:pPr>
        <w:pStyle w:val="libNormal"/>
        <w:rPr>
          <w:sz w:val="32"/>
          <w:szCs w:val="32"/>
          <w:rtl/>
        </w:rPr>
      </w:pPr>
      <w:r w:rsidRPr="009B1222">
        <w:rPr>
          <w:sz w:val="32"/>
          <w:szCs w:val="32"/>
          <w:rtl/>
        </w:rPr>
        <w:t xml:space="preserve">پھر ولید کے حکم سے جاسوس کو  ستر کوڑے مارے گئے  ۔ </w:t>
      </w:r>
    </w:p>
    <w:p w:rsidR="00A53EF0" w:rsidRDefault="008E3E67" w:rsidP="00A53EF0">
      <w:pPr>
        <w:pStyle w:val="libNormal"/>
        <w:rPr>
          <w:sz w:val="32"/>
          <w:szCs w:val="32"/>
          <w:rtl/>
        </w:rPr>
      </w:pPr>
      <w:r w:rsidRPr="009B1222">
        <w:rPr>
          <w:sz w:val="32"/>
          <w:szCs w:val="32"/>
          <w:rtl/>
        </w:rPr>
        <w:t>جب اس شخص  (جاسوس)کی ملاقات رجا ء سے ہوتی تو وہ کہتا تھا : اے رجاء !  تیرا واسطہ  دے کر بارش  کی دعا  کی جاتی ہے جبکہ  میری پشت پر ستر کوڑے مارے جاتے ہیں!</w:t>
      </w:r>
    </w:p>
    <w:p w:rsidR="00A53EF0" w:rsidRDefault="00A53EF0" w:rsidP="00A53EF0">
      <w:pPr>
        <w:pStyle w:val="libNormal"/>
        <w:rPr>
          <w:sz w:val="32"/>
          <w:szCs w:val="32"/>
          <w:rtl/>
        </w:rPr>
      </w:pPr>
    </w:p>
    <w:p w:rsidR="00A53EF0" w:rsidRPr="009B1222" w:rsidRDefault="00A53EF0" w:rsidP="00A53EF0">
      <w:pPr>
        <w:pStyle w:val="libNormal"/>
        <w:rPr>
          <w:sz w:val="32"/>
          <w:szCs w:val="32"/>
          <w:rtl/>
        </w:rPr>
      </w:pPr>
      <w:r w:rsidRPr="009B1222">
        <w:rPr>
          <w:sz w:val="32"/>
          <w:szCs w:val="32"/>
          <w:rtl/>
        </w:rPr>
        <w:lastRenderedPageBreak/>
        <w:t>ص</w:t>
      </w:r>
      <w:r>
        <w:rPr>
          <w:rFonts w:hint="cs"/>
          <w:sz w:val="32"/>
          <w:szCs w:val="32"/>
          <w:rtl/>
        </w:rPr>
        <w:t>۲۱</w:t>
      </w:r>
    </w:p>
    <w:p w:rsidR="008E3E67" w:rsidRPr="009B1222" w:rsidRDefault="008E3E67" w:rsidP="009B1222">
      <w:pPr>
        <w:pStyle w:val="libNormal"/>
        <w:rPr>
          <w:sz w:val="32"/>
          <w:szCs w:val="32"/>
          <w:rtl/>
        </w:rPr>
      </w:pPr>
      <w:r w:rsidRPr="009B1222">
        <w:rPr>
          <w:sz w:val="32"/>
          <w:szCs w:val="32"/>
          <w:rtl/>
        </w:rPr>
        <w:t>رجاء جواب دیتا تھا : تیری  پشت پر لگنے والے ستر تازیانے  تیرے لیےاس بات  سے بہتر ہیں  کہ  ایک مسلمان کو قتل  کردیا جائے ۔</w:t>
      </w:r>
    </w:p>
    <w:p w:rsidR="00A53EF0" w:rsidRDefault="008E3E67" w:rsidP="00A53EF0">
      <w:pPr>
        <w:pStyle w:val="libNormal"/>
        <w:rPr>
          <w:sz w:val="32"/>
          <w:szCs w:val="32"/>
          <w:rtl/>
        </w:rPr>
      </w:pPr>
      <w:r w:rsidRPr="009B1222">
        <w:rPr>
          <w:sz w:val="32"/>
          <w:szCs w:val="32"/>
          <w:rtl/>
        </w:rPr>
        <w:t xml:space="preserve">(دیکھئے قرطبی کی الجامع  لاحکام القرآن ،۱۰/ ۱۲۴) </w:t>
      </w:r>
    </w:p>
    <w:p w:rsidR="008E3E67" w:rsidRPr="00A53EF0" w:rsidRDefault="008E3E67" w:rsidP="00A53EF0">
      <w:pPr>
        <w:pStyle w:val="libNormal"/>
        <w:rPr>
          <w:sz w:val="32"/>
          <w:szCs w:val="32"/>
          <w:rtl/>
        </w:rPr>
      </w:pPr>
      <w:r w:rsidRPr="009B1222">
        <w:rPr>
          <w:sz w:val="32"/>
          <w:szCs w:val="32"/>
          <w:rtl/>
        </w:rPr>
        <w:t>سعد بن اشرس  نے بھی  تیونس  کے سلطان  سے اسی قسم کا تقیہ کیا تھا ۔ سعد نے ایک ایسے شخص کو پناہ دی تھی جو سلطان  کا  معتوب تھا اور سلطان کو اس کی تلاش تھی ۔ جب سعد کو سلطان کے پاس پیش  کیا گیا  تو اس نے انکار کیا اور قسم کھائی کہ اس نے اس شخص کو پناہ  نہیں  دی اور وہ اس کی جگہ کے بارے میں بھی  نہیں  جانتا ۔</w:t>
      </w:r>
    </w:p>
    <w:p w:rsidR="008E3E67" w:rsidRPr="009B1222" w:rsidRDefault="008E3E67" w:rsidP="009B1222">
      <w:pPr>
        <w:pStyle w:val="libNormal"/>
        <w:rPr>
          <w:sz w:val="32"/>
          <w:szCs w:val="32"/>
          <w:rtl/>
        </w:rPr>
      </w:pPr>
      <w:r w:rsidRPr="009B1222">
        <w:rPr>
          <w:sz w:val="32"/>
          <w:szCs w:val="32"/>
          <w:rtl/>
        </w:rPr>
        <w:t>(دیکھئے قرطبی کی الجامع  لاحکام القرآن ،۱۰/۱۲۴)</w:t>
      </w:r>
    </w:p>
    <w:p w:rsidR="00934D3F" w:rsidRDefault="008E3E67" w:rsidP="009B1222">
      <w:pPr>
        <w:pStyle w:val="libNormal"/>
        <w:rPr>
          <w:sz w:val="32"/>
          <w:szCs w:val="32"/>
          <w:rtl/>
        </w:rPr>
      </w:pPr>
      <w:r w:rsidRPr="009B1222">
        <w:rPr>
          <w:sz w:val="32"/>
          <w:szCs w:val="32"/>
          <w:rtl/>
        </w:rPr>
        <w:t>ابن جوزی حنبلی کہتے ہیں : واصل بن عطا ایک جماعت کے ساتھ سفر  پر نکلا  ۔ راستے میں خوارج  کا ایک لشکر  ان کے آڑے آیا ۔ واصل نے (اپنے ساتھیوں  سے  ) کہا : (تم میں سے )کوئی شخص  ہرگز بات نہ کرے ۔</w:t>
      </w:r>
    </w:p>
    <w:p w:rsidR="008E3E67" w:rsidRPr="009B1222" w:rsidRDefault="008E3E67" w:rsidP="009B1222">
      <w:pPr>
        <w:pStyle w:val="libNormal"/>
        <w:rPr>
          <w:sz w:val="32"/>
          <w:szCs w:val="32"/>
          <w:rtl/>
        </w:rPr>
      </w:pPr>
      <w:r w:rsidRPr="009B1222">
        <w:rPr>
          <w:sz w:val="32"/>
          <w:szCs w:val="32"/>
          <w:rtl/>
        </w:rPr>
        <w:t xml:space="preserve">تم مجھے ان  سے نبٹ  لینے دو  ۔ پس واصل   ان  کی طرف گیا ۔ جب  وہ  ان کے قریب  پہنچے تو خوارج  نے حملے  کا آغاز  کرنا چاہا  ۔واصل  نے کہا :  تم اسے کیسے حلال  سمجھتے ہو جبکہ تمہیں  پتہ ہی نہیں  کہ ہم کون  ہیں  اور کس  لئے آئے ہیں ؟ </w:t>
      </w:r>
    </w:p>
    <w:p w:rsidR="008E3E67" w:rsidRPr="009B1222" w:rsidRDefault="008E3E67" w:rsidP="009B1222">
      <w:pPr>
        <w:pStyle w:val="libNormal"/>
        <w:rPr>
          <w:sz w:val="32"/>
          <w:szCs w:val="32"/>
          <w:rtl/>
        </w:rPr>
      </w:pPr>
      <w:r w:rsidRPr="009B1222">
        <w:rPr>
          <w:sz w:val="32"/>
          <w:szCs w:val="32"/>
          <w:rtl/>
        </w:rPr>
        <w:t>خوارج نے کہا :  ہاں  بولو،  تم کون ہو ؟</w:t>
      </w:r>
    </w:p>
    <w:p w:rsidR="008E3E67" w:rsidRPr="009B1222" w:rsidRDefault="008E3E67" w:rsidP="009B1222">
      <w:pPr>
        <w:pStyle w:val="libNormal"/>
        <w:rPr>
          <w:sz w:val="32"/>
          <w:szCs w:val="32"/>
          <w:rtl/>
        </w:rPr>
      </w:pPr>
      <w:r w:rsidRPr="009B1222">
        <w:rPr>
          <w:sz w:val="32"/>
          <w:szCs w:val="32"/>
          <w:rtl/>
        </w:rPr>
        <w:t xml:space="preserve"> واصل نے کہا :  ہم مشرکین  کی ایک جماعت ہیں  ۔ہم آپ  کے پاس  آئے  ہیں تاکہ آپ سے اللہ  کا  کلام  سنیں  ۔</w:t>
      </w:r>
    </w:p>
    <w:p w:rsidR="00A53EF0" w:rsidRPr="009B1222" w:rsidRDefault="00A53EF0" w:rsidP="00A53EF0">
      <w:pPr>
        <w:pStyle w:val="libNormal"/>
        <w:rPr>
          <w:sz w:val="32"/>
          <w:szCs w:val="32"/>
          <w:rtl/>
        </w:rPr>
      </w:pPr>
      <w:r w:rsidRPr="009B1222">
        <w:rPr>
          <w:sz w:val="32"/>
          <w:szCs w:val="32"/>
          <w:rtl/>
        </w:rPr>
        <w:lastRenderedPageBreak/>
        <w:t>ص</w:t>
      </w:r>
      <w:r>
        <w:rPr>
          <w:rFonts w:hint="cs"/>
          <w:sz w:val="32"/>
          <w:szCs w:val="32"/>
          <w:rtl/>
        </w:rPr>
        <w:t>۲۲</w:t>
      </w:r>
    </w:p>
    <w:p w:rsidR="008E3E67" w:rsidRPr="009B1222" w:rsidRDefault="008E3E67" w:rsidP="009B1222">
      <w:pPr>
        <w:pStyle w:val="libNormal"/>
        <w:rPr>
          <w:sz w:val="32"/>
          <w:szCs w:val="32"/>
          <w:rtl/>
        </w:rPr>
      </w:pPr>
      <w:r w:rsidRPr="009B1222">
        <w:rPr>
          <w:sz w:val="32"/>
          <w:szCs w:val="32"/>
          <w:rtl/>
        </w:rPr>
        <w:t xml:space="preserve"> پس خوارج ان سے دست بردار ہوئے ۔ ان میں سے ایک شخص نے قرآن  کی تلاوت شروع کی  ۔جب وہ رک  گیا تو واصل نے کہا : </w:t>
      </w:r>
    </w:p>
    <w:p w:rsidR="008E3E67" w:rsidRPr="009B1222" w:rsidRDefault="008E3E67" w:rsidP="009B1222">
      <w:pPr>
        <w:pStyle w:val="libNormal"/>
        <w:rPr>
          <w:sz w:val="32"/>
          <w:szCs w:val="32"/>
          <w:rtl/>
        </w:rPr>
      </w:pPr>
      <w:r w:rsidRPr="009B1222">
        <w:rPr>
          <w:sz w:val="32"/>
          <w:szCs w:val="32"/>
          <w:rtl/>
        </w:rPr>
        <w:t xml:space="preserve"> بہ تحقیق میں نے اللہ کا کلام سنا ۔اب تم  ہمیں  ایک محفوظ  جگہ  پہنچادو  تا کہ ہم وہاں  پہنچ کر یہ دیکھیں  کہ ہم کس طرح  دین (اسلام ) قبول کریں ۔</w:t>
      </w:r>
    </w:p>
    <w:p w:rsidR="008E3E67" w:rsidRPr="009B1222" w:rsidRDefault="008E3E67" w:rsidP="009B1222">
      <w:pPr>
        <w:pStyle w:val="libNormal"/>
        <w:rPr>
          <w:sz w:val="32"/>
          <w:szCs w:val="32"/>
          <w:rtl/>
        </w:rPr>
      </w:pPr>
      <w:r w:rsidRPr="009B1222">
        <w:rPr>
          <w:sz w:val="32"/>
          <w:szCs w:val="32"/>
          <w:rtl/>
        </w:rPr>
        <w:t>خارجی نے کہا :  یہ تو واجب ہے ۔چلو  چلتے ہیں۔</w:t>
      </w:r>
    </w:p>
    <w:p w:rsidR="008E3E67" w:rsidRPr="009B1222" w:rsidRDefault="008E3E67" w:rsidP="009B1222">
      <w:pPr>
        <w:pStyle w:val="libNormal"/>
        <w:rPr>
          <w:sz w:val="32"/>
          <w:szCs w:val="32"/>
          <w:rtl/>
        </w:rPr>
      </w:pPr>
      <w:r w:rsidRPr="009B1222">
        <w:rPr>
          <w:sz w:val="32"/>
          <w:szCs w:val="32"/>
          <w:rtl/>
        </w:rPr>
        <w:t xml:space="preserve"> (راوی کہتا ہے:)پس ہم چلے اور (اللہ کی قسم ) خوارج  کئی  فرسخ ہمارے ساتھ  ہماری حفاظت کرتے رہے یہاں تک  کہ ہم  ایک ایسے علاقے میں  پہنچ گئے  جو ان کے دائرہ اختیار سے خارج تھا ۔پس وہ چلے گئے ۔</w:t>
      </w:r>
    </w:p>
    <w:p w:rsidR="008E3E67" w:rsidRPr="009B1222" w:rsidRDefault="00934D3F" w:rsidP="009B1222">
      <w:pPr>
        <w:pStyle w:val="libNormal"/>
        <w:rPr>
          <w:sz w:val="32"/>
          <w:szCs w:val="32"/>
          <w:rtl/>
        </w:rPr>
      </w:pPr>
      <w:r>
        <w:rPr>
          <w:sz w:val="32"/>
          <w:szCs w:val="32"/>
          <w:rtl/>
        </w:rPr>
        <w:t xml:space="preserve">(ابن جوزی </w:t>
      </w:r>
      <w:r>
        <w:rPr>
          <w:rFonts w:hint="cs"/>
          <w:sz w:val="32"/>
          <w:szCs w:val="32"/>
          <w:rtl/>
        </w:rPr>
        <w:t>:</w:t>
      </w:r>
      <w:r w:rsidR="008E3E67" w:rsidRPr="009B1222">
        <w:rPr>
          <w:sz w:val="32"/>
          <w:szCs w:val="32"/>
          <w:rtl/>
        </w:rPr>
        <w:t xml:space="preserve">الاذکیاء ،ص ۱۳۶ ، اشاعت  ۱ول،مطبوعہ  دار الکتب العلمیہ ،بیروت ،۱۴۰۵ ھ ) </w:t>
      </w:r>
    </w:p>
    <w:p w:rsidR="008E3E67" w:rsidRPr="009B1222" w:rsidRDefault="008E3E67" w:rsidP="009B1222">
      <w:pPr>
        <w:pStyle w:val="libNormal"/>
        <w:rPr>
          <w:sz w:val="32"/>
          <w:szCs w:val="32"/>
          <w:rtl/>
        </w:rPr>
      </w:pPr>
      <w:r w:rsidRPr="009B1222">
        <w:rPr>
          <w:sz w:val="32"/>
          <w:szCs w:val="32"/>
          <w:rtl/>
        </w:rPr>
        <w:t>منصور عباسی  کے خلاف  ابراہیم بن عبد اللہ بن حسن  اور ان کے بھائی  محمد بن عبد اللہ بن حسن  صاحب نفس زکیہ کے قیام (جس میں  وہ دونوں  مارے گئے ) کے گیرو دار کے دوران  ایک دن  منصور نے عمرو  بن عبید  سے کہا :</w:t>
      </w:r>
    </w:p>
    <w:p w:rsidR="00F02EE9" w:rsidRPr="009B1222" w:rsidRDefault="00F02EE9" w:rsidP="00F02EE9">
      <w:pPr>
        <w:pStyle w:val="libNormal"/>
        <w:rPr>
          <w:sz w:val="32"/>
          <w:szCs w:val="32"/>
          <w:rtl/>
        </w:rPr>
      </w:pPr>
      <w:r w:rsidRPr="009B1222">
        <w:rPr>
          <w:sz w:val="32"/>
          <w:szCs w:val="32"/>
          <w:rtl/>
        </w:rPr>
        <w:t xml:space="preserve">مجھے خبر ملی ہے کہ محمد بن عبد اللہ بن حسن  (ذو نفس زکیہ ) نے تجھے ایک خط  لکھا تھا ؟ </w:t>
      </w:r>
    </w:p>
    <w:p w:rsidR="00F02EE9" w:rsidRPr="009B1222" w:rsidRDefault="00F02EE9" w:rsidP="00F02EE9">
      <w:pPr>
        <w:pStyle w:val="libNormal"/>
        <w:rPr>
          <w:sz w:val="32"/>
          <w:szCs w:val="32"/>
          <w:rtl/>
        </w:rPr>
      </w:pPr>
      <w:r w:rsidRPr="009B1222">
        <w:rPr>
          <w:sz w:val="32"/>
          <w:szCs w:val="32"/>
          <w:rtl/>
        </w:rPr>
        <w:t xml:space="preserve">عمرو  نے کہا :  ہاں  مجھے ایک خط ملا تھا جو اس کے خط سے شباہت  رکھتا  ہے ۔ </w:t>
      </w:r>
    </w:p>
    <w:p w:rsidR="008E3E67" w:rsidRPr="009B1222" w:rsidRDefault="00F02EE9" w:rsidP="00F02EE9">
      <w:pPr>
        <w:pStyle w:val="libNormal"/>
        <w:rPr>
          <w:sz w:val="32"/>
          <w:szCs w:val="32"/>
          <w:rtl/>
        </w:rPr>
      </w:pPr>
      <w:r w:rsidRPr="009B1222">
        <w:rPr>
          <w:sz w:val="32"/>
          <w:szCs w:val="32"/>
          <w:rtl/>
        </w:rPr>
        <w:t xml:space="preserve">منصور نے کہا  : تو تم  نے اس  کا کیا جواب دیا ؟عمرو  نے کہا :  کیا آپ  کو ان دنوں  جب آپ  ہمارے ہاں  رفت و  آمد  رکھتے تھے  </w:t>
      </w:r>
    </w:p>
    <w:p w:rsidR="005F515F" w:rsidRPr="00F02EE9" w:rsidRDefault="00F02EE9" w:rsidP="00F02EE9">
      <w:pPr>
        <w:pStyle w:val="libNormal"/>
        <w:rPr>
          <w:sz w:val="32"/>
          <w:szCs w:val="32"/>
          <w:rtl/>
        </w:rPr>
      </w:pPr>
      <w:r w:rsidRPr="009B1222">
        <w:rPr>
          <w:sz w:val="32"/>
          <w:szCs w:val="32"/>
          <w:rtl/>
        </w:rPr>
        <w:t xml:space="preserve">مسلح  قیام کے بارے میں  میرے  اس  موقف کا  علم  نہیں  ہوا کہ  میں اسکے حق میں  نہیں ہوں  ؟ </w:t>
      </w:r>
    </w:p>
    <w:p w:rsidR="00A53EF0" w:rsidRPr="009B1222" w:rsidRDefault="00A53EF0" w:rsidP="00A53EF0">
      <w:pPr>
        <w:pStyle w:val="libNormal"/>
        <w:rPr>
          <w:sz w:val="32"/>
          <w:szCs w:val="32"/>
          <w:rtl/>
        </w:rPr>
      </w:pPr>
      <w:r w:rsidRPr="009B1222">
        <w:rPr>
          <w:sz w:val="32"/>
          <w:szCs w:val="32"/>
          <w:rtl/>
        </w:rPr>
        <w:lastRenderedPageBreak/>
        <w:t>ص</w:t>
      </w:r>
      <w:r>
        <w:rPr>
          <w:rFonts w:hint="cs"/>
          <w:sz w:val="32"/>
          <w:szCs w:val="32"/>
          <w:rtl/>
        </w:rPr>
        <w:t>۲۳</w:t>
      </w:r>
    </w:p>
    <w:p w:rsidR="008E3E67" w:rsidRPr="009B1222" w:rsidRDefault="008E3E67" w:rsidP="009B1222">
      <w:pPr>
        <w:pStyle w:val="libNormal"/>
        <w:rPr>
          <w:sz w:val="32"/>
          <w:szCs w:val="32"/>
          <w:rtl/>
        </w:rPr>
      </w:pPr>
      <w:r w:rsidRPr="009B1222">
        <w:rPr>
          <w:sz w:val="32"/>
          <w:szCs w:val="32"/>
          <w:rtl/>
        </w:rPr>
        <w:t>منصور  نے کہا :  ہاں  لیکن  تمہیں  میرے پاس قسم کھانی  ہوگی  تاکہ میرا دل مطمئن ہوجائے ۔</w:t>
      </w:r>
    </w:p>
    <w:p w:rsidR="008E3E67" w:rsidRPr="009B1222" w:rsidRDefault="008E3E67" w:rsidP="009B1222">
      <w:pPr>
        <w:pStyle w:val="libNormal"/>
        <w:rPr>
          <w:sz w:val="32"/>
          <w:szCs w:val="32"/>
          <w:rtl/>
        </w:rPr>
      </w:pPr>
      <w:r w:rsidRPr="009B1222">
        <w:rPr>
          <w:sz w:val="32"/>
          <w:szCs w:val="32"/>
          <w:rtl/>
        </w:rPr>
        <w:t>عمرو نے کہا : اگر میں  نےتقیہ کی خاطر آپ سے جھوٹ بولا ہوتا  تو میں  تقیہ کی خاطر  آپ کے سامنے  قسم  بھی کھا سکتا ہوں ۔</w:t>
      </w:r>
    </w:p>
    <w:p w:rsidR="008E3E67" w:rsidRPr="009B1222" w:rsidRDefault="008E3E67" w:rsidP="00F02EE9">
      <w:pPr>
        <w:pStyle w:val="libNormal"/>
        <w:rPr>
          <w:sz w:val="32"/>
          <w:szCs w:val="32"/>
          <w:rtl/>
        </w:rPr>
      </w:pPr>
      <w:r w:rsidRPr="009B1222">
        <w:rPr>
          <w:sz w:val="32"/>
          <w:szCs w:val="32"/>
          <w:rtl/>
        </w:rPr>
        <w:t xml:space="preserve">منصور نے کہا :  اللہ کی قسم  ،اللہ کی قسم  ،تم سچے اور نیک ہو ۔ </w:t>
      </w:r>
    </w:p>
    <w:p w:rsidR="008E3E67" w:rsidRPr="009B1222" w:rsidRDefault="008E3E67" w:rsidP="009B1222">
      <w:pPr>
        <w:pStyle w:val="libNormal"/>
        <w:rPr>
          <w:sz w:val="32"/>
          <w:szCs w:val="32"/>
          <w:rtl/>
        </w:rPr>
      </w:pPr>
      <w:r w:rsidRPr="009B1222">
        <w:rPr>
          <w:sz w:val="32"/>
          <w:szCs w:val="32"/>
          <w:rtl/>
        </w:rPr>
        <w:t>(دیکھئے خطیب بغدادی کی  تاریخ  بغداد ،۱۲/ ۱۶۸ ۔ ۱۶۹ ،عمرو بن عبید  معتزلی کے حالات )</w:t>
      </w:r>
    </w:p>
    <w:p w:rsidR="008E3E67" w:rsidRPr="009B1222" w:rsidRDefault="008E3E67" w:rsidP="009B1222">
      <w:pPr>
        <w:pStyle w:val="libNormal"/>
        <w:rPr>
          <w:sz w:val="32"/>
          <w:szCs w:val="32"/>
          <w:rtl/>
        </w:rPr>
      </w:pPr>
      <w:r w:rsidRPr="009B1222">
        <w:rPr>
          <w:sz w:val="32"/>
          <w:szCs w:val="32"/>
          <w:rtl/>
        </w:rPr>
        <w:t>خطیب بغدادی نے  اپنی تاریخ  میں  اپنی سند کے ساتھ سفیان بن وکیع  سے نقل کیا  ہے کہ عمر بن  حماد  بن ابی  حنیفہ  ہمارے پاس  آکر بیٹھ گئے  اور بولے :  میں نے اپنے باپ حماد  کو یہ  کہتے سنا ہے : ابن  ابی  لیلی  کو ابو حنیفہ  کے پاس  بھیجا گیا۔ اس نے ابو حنیفہ  سے قرآن  کے بارے میں  سوال کیا ۔ ابو حنیفہ  نے کہا :  قرآن مخلوق ہے  ۔ کہا  :تو بہ کریں  و گرنہ میں  آپ کے خلاف کاروائی کروں گا ۔ پس ابو حنیفہ نے اس کی تائید کی اور کہا :  قرآن اللہ کا کلام ہے ۔</w:t>
      </w:r>
    </w:p>
    <w:p w:rsidR="008E3E67" w:rsidRPr="009B1222" w:rsidRDefault="008E3E67" w:rsidP="009B1222">
      <w:pPr>
        <w:pStyle w:val="libNormal"/>
        <w:rPr>
          <w:sz w:val="32"/>
          <w:szCs w:val="32"/>
          <w:rtl/>
        </w:rPr>
      </w:pPr>
      <w:r w:rsidRPr="009B1222">
        <w:rPr>
          <w:sz w:val="32"/>
          <w:szCs w:val="32"/>
          <w:rtl/>
        </w:rPr>
        <w:t xml:space="preserve"> پس وہ (ابن ابی لیلی ) لوگوں  کے درمیان پھرتا  اور انہیں یہ خبر دیتا تھا کہ  ابو حنیفہ نے اپنے اس موقف  سے توبہ کرلیا ہے  کہ قرآن مخلوق ہے ۔</w:t>
      </w:r>
    </w:p>
    <w:p w:rsidR="008E3E67" w:rsidRPr="009B1222" w:rsidRDefault="008E3E67" w:rsidP="009B1222">
      <w:pPr>
        <w:pStyle w:val="libNormal"/>
        <w:rPr>
          <w:sz w:val="32"/>
          <w:szCs w:val="32"/>
          <w:rtl/>
        </w:rPr>
      </w:pPr>
      <w:r w:rsidRPr="009B1222">
        <w:rPr>
          <w:sz w:val="32"/>
          <w:szCs w:val="32"/>
          <w:rtl/>
        </w:rPr>
        <w:t>پس  میرے باپ (حماد ) نے ابو حنیفہ سے کہا : آپ نے اپنا نظریہ کیوں بدلا  اور اس شخص کی تا ئید  کیوں کی ؟</w:t>
      </w:r>
    </w:p>
    <w:p w:rsidR="008E3E67" w:rsidRPr="009B1222" w:rsidRDefault="008E3E67" w:rsidP="009B1222">
      <w:pPr>
        <w:pStyle w:val="libNormal"/>
        <w:rPr>
          <w:sz w:val="32"/>
          <w:szCs w:val="32"/>
          <w:rtl/>
        </w:rPr>
      </w:pPr>
    </w:p>
    <w:p w:rsidR="005F515F" w:rsidRDefault="005F515F">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8E3E67" w:rsidRPr="009B1222" w:rsidRDefault="008E3E67" w:rsidP="00A53EF0">
      <w:pPr>
        <w:pStyle w:val="libNormal"/>
        <w:rPr>
          <w:sz w:val="32"/>
          <w:szCs w:val="32"/>
          <w:rtl/>
        </w:rPr>
      </w:pPr>
      <w:r w:rsidRPr="009B1222">
        <w:rPr>
          <w:sz w:val="32"/>
          <w:szCs w:val="32"/>
          <w:rtl/>
        </w:rPr>
        <w:lastRenderedPageBreak/>
        <w:t>ص</w:t>
      </w:r>
      <w:r w:rsidR="00A53EF0">
        <w:rPr>
          <w:rFonts w:hint="cs"/>
          <w:sz w:val="32"/>
          <w:szCs w:val="32"/>
          <w:rtl/>
        </w:rPr>
        <w:t>۲۴</w:t>
      </w:r>
    </w:p>
    <w:p w:rsidR="008E3E67" w:rsidRPr="009B1222" w:rsidRDefault="008E3E67" w:rsidP="009B1222">
      <w:pPr>
        <w:pStyle w:val="libNormal"/>
        <w:rPr>
          <w:sz w:val="32"/>
          <w:szCs w:val="32"/>
          <w:rtl/>
        </w:rPr>
      </w:pPr>
      <w:r w:rsidRPr="009B1222">
        <w:rPr>
          <w:sz w:val="32"/>
          <w:szCs w:val="32"/>
          <w:rtl/>
        </w:rPr>
        <w:t xml:space="preserve">ابو حنیفہ نے کہا : اے بیٹے ! مجھے خوف ہوا کہ کہیں وہ میرے خلاف کاروائی نہ کرے۔ اس لئے میں نے اس سے تقیہ  کیا ۔ </w:t>
      </w:r>
    </w:p>
    <w:p w:rsidR="008E3E67" w:rsidRPr="009B1222" w:rsidRDefault="008E3E67" w:rsidP="009B1222">
      <w:pPr>
        <w:pStyle w:val="libNormal"/>
        <w:rPr>
          <w:sz w:val="32"/>
          <w:szCs w:val="32"/>
          <w:rtl/>
        </w:rPr>
      </w:pPr>
      <w:r w:rsidRPr="009B1222">
        <w:rPr>
          <w:sz w:val="32"/>
          <w:szCs w:val="32"/>
          <w:rtl/>
        </w:rPr>
        <w:t>(دیکھیے  تاریخ بغداد ،۱۳/ ۳۷۹ ۔ ۳۸۰ ، سوانح ابو حنیفہ )</w:t>
      </w:r>
    </w:p>
    <w:p w:rsidR="008E3E67" w:rsidRPr="009B1222" w:rsidRDefault="008E3E67" w:rsidP="009B1222">
      <w:pPr>
        <w:pStyle w:val="libNormal"/>
        <w:rPr>
          <w:sz w:val="32"/>
          <w:szCs w:val="32"/>
          <w:rtl/>
        </w:rPr>
      </w:pPr>
      <w:r w:rsidRPr="009B1222">
        <w:rPr>
          <w:sz w:val="32"/>
          <w:szCs w:val="32"/>
          <w:rtl/>
        </w:rPr>
        <w:t>یہ تھے تقیہ کے بارے میں  بڑے بڑے صحابہ  ،تابعین اور فقہا کی عملی  روش کے بعض  نمونے ۔</w:t>
      </w:r>
    </w:p>
    <w:p w:rsidR="00A53EF0" w:rsidRDefault="008E3E67" w:rsidP="00A53EF0">
      <w:pPr>
        <w:pStyle w:val="libNormal"/>
        <w:rPr>
          <w:sz w:val="32"/>
          <w:szCs w:val="32"/>
          <w:rtl/>
        </w:rPr>
      </w:pPr>
      <w:r w:rsidRPr="009B1222">
        <w:rPr>
          <w:sz w:val="32"/>
          <w:szCs w:val="32"/>
          <w:rtl/>
        </w:rPr>
        <w:t xml:space="preserve">ان کے علاوہ  تقیہ پر عمل کے بہت سارے نمونے اور بھی ہیں  جن کا ذکر ہم نے طوالت کےخوف  سے نہیں کیا  ۔ اہل سنت کے مآخذ و مصادر  میں ان کا ذکر موجود ہے ۔ </w:t>
      </w:r>
    </w:p>
    <w:p w:rsidR="00A53EF0" w:rsidRDefault="008E3E67" w:rsidP="00A53EF0">
      <w:pPr>
        <w:pStyle w:val="libNormal"/>
        <w:rPr>
          <w:sz w:val="32"/>
          <w:szCs w:val="32"/>
          <w:rtl/>
        </w:rPr>
      </w:pPr>
      <w:r w:rsidRPr="009B1222">
        <w:rPr>
          <w:sz w:val="32"/>
          <w:szCs w:val="32"/>
          <w:rtl/>
        </w:rPr>
        <w:t>سید المرسلین کی شریعت پر عمل کرنے والوں  کی زندگی کے بارے   میں  یہ بات مشہور  و معروف  اور رائج   رہی ہے کہ  جب حالات  انہیں  تقیہ کرنے پر مجبور  کر دیں تو وہ تقیہ کی روش  اپناتے  رہے  ہیں  ۔ یہ  وہ حقیقت ہے جو ہر  منصف مزاج  اور  طالب حق  محقق  کی توجہ اپنی طرف  مبذول  کرتی ہے  ۔</w:t>
      </w:r>
    </w:p>
    <w:p w:rsidR="008E3E67" w:rsidRPr="009B1222" w:rsidRDefault="008E3E67" w:rsidP="009B1222">
      <w:pPr>
        <w:pStyle w:val="libNormal"/>
        <w:rPr>
          <w:sz w:val="32"/>
          <w:szCs w:val="32"/>
          <w:rtl/>
        </w:rPr>
      </w:pPr>
      <w:r w:rsidRPr="009B1222">
        <w:rPr>
          <w:sz w:val="32"/>
          <w:szCs w:val="32"/>
          <w:rtl/>
        </w:rPr>
        <w:t>اسی لئے  جمال الدین  قاسمی نے بہت  سے مواقع پر  حق کے مخفی  اور حقیقت کے مبہم  رہنے کے عوامل  کے بارے میں  شیخ مرتضی یمانی   کے بیان کی طرف  اشارہ کیا ہے ۔</w:t>
      </w:r>
    </w:p>
    <w:p w:rsidR="008E3E67" w:rsidRPr="009B1222" w:rsidRDefault="008E3E67" w:rsidP="009B1222">
      <w:pPr>
        <w:pStyle w:val="libNormal"/>
        <w:rPr>
          <w:sz w:val="32"/>
          <w:szCs w:val="32"/>
          <w:rtl/>
        </w:rPr>
      </w:pPr>
      <w:r w:rsidRPr="009B1222">
        <w:rPr>
          <w:sz w:val="32"/>
          <w:szCs w:val="32"/>
          <w:rtl/>
        </w:rPr>
        <w:t>قاسمی نے یمانی کا  قول  یوں  نقل کیا ہے :  دو وجوہات  کے باعث حق کی پہچان  زیادہ مشکل  ہوگئی  اور اس کے ابہام و غموض  میں  اضافہ ہوا ۔</w:t>
      </w:r>
    </w:p>
    <w:p w:rsidR="00A53EF0" w:rsidRDefault="008E3E67" w:rsidP="009B1222">
      <w:pPr>
        <w:pStyle w:val="libNormal"/>
        <w:rPr>
          <w:sz w:val="32"/>
          <w:szCs w:val="32"/>
          <w:rtl/>
        </w:rPr>
      </w:pPr>
      <w:r w:rsidRPr="009B1222">
        <w:rPr>
          <w:sz w:val="32"/>
          <w:szCs w:val="32"/>
          <w:rtl/>
        </w:rPr>
        <w:t>پہلی وجہ : علمائے سوء ،ظالم حکمرانوں  اور شیطان صفت انسانوں  سے ان لوگوں کو لاحق خطرہ جو حق سے آشنا تو تھے لیکن  ان کی تعداد کم تھی ۔</w:t>
      </w:r>
    </w:p>
    <w:p w:rsidR="00A53EF0" w:rsidRPr="009B1222" w:rsidRDefault="00A53EF0" w:rsidP="00A53EF0">
      <w:pPr>
        <w:pStyle w:val="libNormal"/>
        <w:rPr>
          <w:sz w:val="32"/>
          <w:szCs w:val="32"/>
          <w:rtl/>
        </w:rPr>
      </w:pPr>
    </w:p>
    <w:p w:rsidR="00A53EF0" w:rsidRPr="009B1222" w:rsidRDefault="00A53EF0" w:rsidP="00A53EF0">
      <w:pPr>
        <w:pStyle w:val="libNormal"/>
        <w:rPr>
          <w:sz w:val="32"/>
          <w:szCs w:val="32"/>
          <w:rtl/>
        </w:rPr>
      </w:pPr>
      <w:r w:rsidRPr="009B1222">
        <w:rPr>
          <w:sz w:val="32"/>
          <w:szCs w:val="32"/>
          <w:rtl/>
        </w:rPr>
        <w:lastRenderedPageBreak/>
        <w:t>ص</w:t>
      </w:r>
      <w:r>
        <w:rPr>
          <w:rFonts w:hint="cs"/>
          <w:sz w:val="32"/>
          <w:szCs w:val="32"/>
          <w:rtl/>
        </w:rPr>
        <w:t>۲۵</w:t>
      </w:r>
    </w:p>
    <w:p w:rsidR="008E3E67" w:rsidRPr="009B1222" w:rsidRDefault="008E3E67" w:rsidP="009B1222">
      <w:pPr>
        <w:pStyle w:val="libNormal"/>
        <w:rPr>
          <w:sz w:val="32"/>
          <w:szCs w:val="32"/>
          <w:rtl/>
        </w:rPr>
      </w:pPr>
      <w:r w:rsidRPr="009B1222">
        <w:rPr>
          <w:sz w:val="32"/>
          <w:szCs w:val="32"/>
          <w:rtl/>
        </w:rPr>
        <w:t xml:space="preserve"> اس صورت میں  قرآن  کے صریح  فرمان اور مسلمانوں  کے اجماع  کی رو  سے تقیہ جائز ہے ۔ خوف  اظہار حق  کی راہ میں  رکاوٹ بنا رہا اور اکثر لوگوں  کو (دشمنوں  کی طرف  سے )  تباہی و بربادی  کا  خطرہ لاحق رہا ۔ </w:t>
      </w:r>
    </w:p>
    <w:p w:rsidR="00A53EF0" w:rsidRDefault="008E3E67" w:rsidP="00A53EF0">
      <w:pPr>
        <w:pStyle w:val="libNormal"/>
        <w:rPr>
          <w:sz w:val="32"/>
          <w:szCs w:val="32"/>
          <w:rtl/>
        </w:rPr>
      </w:pPr>
      <w:r w:rsidRPr="009B1222">
        <w:rPr>
          <w:sz w:val="32"/>
          <w:szCs w:val="32"/>
          <w:rtl/>
        </w:rPr>
        <w:t>(دیکھیے محاسن التاویل ،۴/ ۸۲ ، اشاعت ۲ ،مطبوعہ  دار الفکر)</w:t>
      </w:r>
    </w:p>
    <w:p w:rsidR="008E3E67" w:rsidRPr="00A53EF0" w:rsidRDefault="008E3E67" w:rsidP="00A53EF0">
      <w:pPr>
        <w:pStyle w:val="libNormal"/>
        <w:rPr>
          <w:sz w:val="32"/>
          <w:szCs w:val="32"/>
          <w:rtl/>
        </w:rPr>
      </w:pPr>
      <w:r w:rsidRPr="009B1222">
        <w:rPr>
          <w:sz w:val="32"/>
          <w:szCs w:val="32"/>
          <w:rtl/>
        </w:rPr>
        <w:t>چونکہ تقیہ  کی اہمیت و ضرورت اور اس کے کردار سے کوئی مومن چشم پوشی  نہیں کرسکتا  اس لئے ہم اسلامی فقہ  کے مختلف ابواب کو تقیہ کے ذکر سے لبریز  پاتے ہیں۔اسی وجہ  سے  ہم دیکھتے ہیں  کہ ہر مکلف (وہ شخص  جس پر شرعی  احکام کی پابندی کی ذمہ داری عائد ہوتی ہے ) پر غیر استثنائی ،قدرتی اور عام حالات  میں  عبادات  و معاملات  سے مربوط کسی خاص  فقہی مسئلے میں شریعت کا حکم کچھ ہوتا ہے جبکہ استثنائی  اور اضطراری حالات میں  جب وہ  کسی ظالم  کے ظلم و تجاوز  سے مجبور  ہوکر ایک خاص  راستہ  اختیار کرنے پر مجبور  ہوتا ہے ،شریعت  کا حکم  کچھ اور ہوتا ہے ۔</w:t>
      </w:r>
    </w:p>
    <w:p w:rsidR="008E3E67" w:rsidRPr="009B1222" w:rsidRDefault="008E3E67" w:rsidP="00A53EF0">
      <w:pPr>
        <w:pStyle w:val="libNormal"/>
        <w:rPr>
          <w:sz w:val="32"/>
          <w:szCs w:val="32"/>
          <w:rtl/>
        </w:rPr>
      </w:pPr>
      <w:r w:rsidRPr="009B1222">
        <w:rPr>
          <w:sz w:val="32"/>
          <w:szCs w:val="32"/>
          <w:rtl/>
        </w:rPr>
        <w:t xml:space="preserve">یہ اصول  عبادات  و معاملات کے بشمول  فقہ کے تمام  ابواب  کو محیط ہے ۔کوئی شخص اس  حقیقت کا منکر نہیں ہے کہ  مذاہبِ اہل سنت کی فقہ میں  اضطراری  احکام  موجود ہیں  خاص کر اس شخص کے لئے جو کسی کے ظلم  اور تجاوز کی وجہ سے ایک خاص  طرز </w:t>
      </w:r>
      <w:r w:rsidR="00934D3F">
        <w:rPr>
          <w:sz w:val="32"/>
          <w:szCs w:val="32"/>
          <w:rtl/>
        </w:rPr>
        <w:t>عمل  اختیار کرنے   پر مجبور  ہو</w:t>
      </w:r>
      <w:r w:rsidRPr="009B1222">
        <w:rPr>
          <w:sz w:val="32"/>
          <w:szCs w:val="32"/>
          <w:rtl/>
        </w:rPr>
        <w:t>۔</w:t>
      </w:r>
      <w:r w:rsidR="00A53EF0">
        <w:rPr>
          <w:rFonts w:hint="cs"/>
          <w:sz w:val="32"/>
          <w:szCs w:val="32"/>
          <w:rtl/>
        </w:rPr>
        <w:t xml:space="preserve"> </w:t>
      </w:r>
      <w:r w:rsidRPr="009B1222">
        <w:rPr>
          <w:sz w:val="32"/>
          <w:szCs w:val="32"/>
          <w:rtl/>
        </w:rPr>
        <w:t xml:space="preserve">  یہ سارے احکام  تقیہ کے مصادیق اور موارد ہیں  ۔</w:t>
      </w:r>
    </w:p>
    <w:p w:rsidR="00F02EE9" w:rsidRDefault="008E3E67" w:rsidP="009B1222">
      <w:pPr>
        <w:pStyle w:val="libNormal"/>
        <w:rPr>
          <w:sz w:val="32"/>
          <w:szCs w:val="32"/>
          <w:rtl/>
        </w:rPr>
      </w:pPr>
      <w:r w:rsidRPr="009B1222">
        <w:rPr>
          <w:sz w:val="32"/>
          <w:szCs w:val="32"/>
          <w:rtl/>
        </w:rPr>
        <w:t xml:space="preserve">(اہل سنت کی فقہ میں تقیہ سے مربوط احکام کے لئے دیکھئے  سید ثامر العمیدی کی کتاب : واقع التقیہ  عند المذاہب الاسلامیۃ من غیر الشیعۃ الامامیۃ ۔اس کتاب میں مصنف نے اس موضوع  پر کافی تفصیلی  گفتگو فرمائی ہے ) </w:t>
      </w:r>
    </w:p>
    <w:p w:rsidR="00F02EE9" w:rsidRPr="00A53EF0" w:rsidRDefault="00F02EE9" w:rsidP="00A53EF0">
      <w:pPr>
        <w:pStyle w:val="libFootnote"/>
        <w:rPr>
          <w:rFonts w:eastAsia="Noto Nastaliq Urdu"/>
          <w:sz w:val="32"/>
          <w:szCs w:val="32"/>
          <w:rtl/>
          <w:lang w:bidi="ur-PK"/>
        </w:rPr>
      </w:pPr>
      <w:r>
        <w:rPr>
          <w:rtl/>
        </w:rPr>
        <w:br w:type="page"/>
      </w:r>
      <w:r w:rsidRPr="00A53EF0">
        <w:rPr>
          <w:rFonts w:eastAsia="Noto Nastaliq Urdu" w:hint="cs"/>
          <w:sz w:val="32"/>
          <w:szCs w:val="32"/>
          <w:rtl/>
          <w:lang w:bidi="ur-PK"/>
        </w:rPr>
        <w:lastRenderedPageBreak/>
        <w:t xml:space="preserve">ص </w:t>
      </w:r>
      <w:r w:rsidR="00A53EF0">
        <w:rPr>
          <w:rFonts w:eastAsia="Noto Nastaliq Urdu" w:hint="cs"/>
          <w:sz w:val="32"/>
          <w:szCs w:val="32"/>
          <w:rtl/>
          <w:lang w:bidi="ur-PK"/>
        </w:rPr>
        <w:t>۲۶</w:t>
      </w:r>
    </w:p>
    <w:p w:rsidR="008E3E67" w:rsidRPr="009B1222" w:rsidRDefault="008E3E67" w:rsidP="009B1222">
      <w:pPr>
        <w:pStyle w:val="libNormal"/>
        <w:rPr>
          <w:sz w:val="32"/>
          <w:szCs w:val="32"/>
          <w:rtl/>
        </w:rPr>
      </w:pPr>
    </w:p>
    <w:p w:rsidR="008E3E67" w:rsidRPr="009B1222" w:rsidRDefault="008E3E67" w:rsidP="00750D0E">
      <w:pPr>
        <w:pStyle w:val="Heading1"/>
        <w:rPr>
          <w:rtl/>
        </w:rPr>
      </w:pPr>
      <w:bookmarkStart w:id="6" w:name="_Toc197853724"/>
      <w:r w:rsidRPr="009B1222">
        <w:rPr>
          <w:rtl/>
        </w:rPr>
        <w:t>مکتب امامیہ کے ہاں  تقیہ کے جواز  کی دلیل</w:t>
      </w:r>
      <w:bookmarkEnd w:id="6"/>
      <w:r w:rsidRPr="009B1222">
        <w:rPr>
          <w:rtl/>
        </w:rPr>
        <w:t xml:space="preserve"> </w:t>
      </w:r>
    </w:p>
    <w:p w:rsidR="008E3E67" w:rsidRPr="009B1222" w:rsidRDefault="008E3E67" w:rsidP="00F02EE9">
      <w:pPr>
        <w:pStyle w:val="libNormal"/>
        <w:rPr>
          <w:sz w:val="32"/>
          <w:szCs w:val="32"/>
          <w:rtl/>
        </w:rPr>
      </w:pPr>
      <w:r w:rsidRPr="009B1222">
        <w:rPr>
          <w:sz w:val="32"/>
          <w:szCs w:val="32"/>
          <w:rtl/>
        </w:rPr>
        <w:t>علمائے امامیہ نے تقیہ کے نہ صرف جواز پر بلکہ  بعض صورتوں  میں  اس کے وجوب پر (مذکورہ بالا دوآیتوں کے علاوہ ) متعدد احادیث و روایات سے استدلال کیا ہے ۔ یہ روایات استفاضہ کی حد کو پہنچی ہوئی ہیں ۔ وسائل الشیعۃ  میں تقیہ سے مربوط روایات کا ایک خاص باب  ہے۔ یہ باب کتاب الامر بالمعروف والنہی عن المنکر کا ایک حصہ ہے ۔</w:t>
      </w:r>
    </w:p>
    <w:p w:rsidR="008E3E67" w:rsidRPr="009B1222" w:rsidRDefault="008E3E67" w:rsidP="009B1222">
      <w:pPr>
        <w:pStyle w:val="libNormal"/>
        <w:rPr>
          <w:sz w:val="32"/>
          <w:szCs w:val="32"/>
          <w:rtl/>
        </w:rPr>
      </w:pPr>
      <w:r w:rsidRPr="009B1222">
        <w:rPr>
          <w:sz w:val="32"/>
          <w:szCs w:val="32"/>
          <w:rtl/>
        </w:rPr>
        <w:t>یہاں ان میں سے بعض روایات کی طرف  اشارہ کیا جاتا ہے :</w:t>
      </w:r>
    </w:p>
    <w:p w:rsidR="008E3E67" w:rsidRPr="009B1222" w:rsidRDefault="008E3E67" w:rsidP="009B1222">
      <w:pPr>
        <w:pStyle w:val="libNormal"/>
        <w:rPr>
          <w:sz w:val="32"/>
          <w:szCs w:val="32"/>
          <w:rtl/>
        </w:rPr>
      </w:pPr>
      <w:r w:rsidRPr="009B1222">
        <w:rPr>
          <w:sz w:val="32"/>
          <w:szCs w:val="32"/>
          <w:rtl/>
        </w:rPr>
        <w:t>۱۔ ابن ابی یعفور سے مروی ہے کہ حضرت ابو عبد اللہ  (الصادق ) علیہ السلام نے فرمایا :</w:t>
      </w:r>
    </w:p>
    <w:p w:rsidR="008E3E67" w:rsidRPr="009B1222" w:rsidRDefault="008E3E67" w:rsidP="00A36BB4">
      <w:pPr>
        <w:pStyle w:val="libAie"/>
        <w:rPr>
          <w:rtl/>
        </w:rPr>
      </w:pPr>
      <w:r w:rsidRPr="009B1222">
        <w:rPr>
          <w:rtl/>
        </w:rPr>
        <w:t>’’ التقیّ</w:t>
      </w:r>
      <w:r w:rsidR="00A36BB4" w:rsidRPr="00A36BB4">
        <w:rPr>
          <w:rFonts w:hint="cs"/>
          <w:rtl/>
        </w:rPr>
        <w:t>ة</w:t>
      </w:r>
      <w:r w:rsidR="00A36BB4">
        <w:rPr>
          <w:rtl/>
        </w:rPr>
        <w:t xml:space="preserve"> ترس الم</w:t>
      </w:r>
      <w:r w:rsidR="004D1C7B">
        <w:rPr>
          <w:rFonts w:hint="cs"/>
          <w:rtl/>
        </w:rPr>
        <w:t>و</w:t>
      </w:r>
      <w:r w:rsidRPr="009B1222">
        <w:rPr>
          <w:rtl/>
        </w:rPr>
        <w:t>من والتقی</w:t>
      </w:r>
      <w:r w:rsidR="00A36BB4" w:rsidRPr="00A36BB4">
        <w:rPr>
          <w:rFonts w:hint="cs"/>
          <w:rtl/>
        </w:rPr>
        <w:t>ة</w:t>
      </w:r>
      <w:r w:rsidRPr="009B1222">
        <w:rPr>
          <w:rtl/>
        </w:rPr>
        <w:t xml:space="preserve"> حرز</w:t>
      </w:r>
      <w:r w:rsidR="004D1C7B">
        <w:rPr>
          <w:rFonts w:hint="cs"/>
          <w:rtl/>
        </w:rPr>
        <w:t xml:space="preserve"> </w:t>
      </w:r>
      <w:r w:rsidRPr="009B1222">
        <w:rPr>
          <w:rtl/>
        </w:rPr>
        <w:t>المومن ‘‘</w:t>
      </w:r>
    </w:p>
    <w:p w:rsidR="008E3E67" w:rsidRPr="009B1222" w:rsidRDefault="008E3E67" w:rsidP="009B1222">
      <w:pPr>
        <w:pStyle w:val="libNormal"/>
        <w:rPr>
          <w:sz w:val="32"/>
          <w:szCs w:val="32"/>
          <w:rtl/>
        </w:rPr>
      </w:pPr>
      <w:r w:rsidRPr="009B1222">
        <w:rPr>
          <w:sz w:val="32"/>
          <w:szCs w:val="32"/>
          <w:rtl/>
        </w:rPr>
        <w:t xml:space="preserve">(دیکھئے محمد بن یعقوب کلینی کی اصول الکافی ،ج۲،ص ۲۲۱، باب التقیۃ ) </w:t>
      </w:r>
    </w:p>
    <w:p w:rsidR="008E3E67" w:rsidRPr="009B1222" w:rsidRDefault="008E3E67" w:rsidP="009B1222">
      <w:pPr>
        <w:pStyle w:val="libNormal"/>
        <w:rPr>
          <w:sz w:val="32"/>
          <w:szCs w:val="32"/>
          <w:rtl/>
        </w:rPr>
      </w:pPr>
      <w:r w:rsidRPr="009B1222">
        <w:rPr>
          <w:sz w:val="32"/>
          <w:szCs w:val="32"/>
          <w:rtl/>
        </w:rPr>
        <w:t>تقیہ مومن کی ڈھال ہے۔تقیہ مومن کا محافظ ہے۔</w:t>
      </w:r>
    </w:p>
    <w:p w:rsidR="008E3E67" w:rsidRPr="009B1222" w:rsidRDefault="008E3E67" w:rsidP="009B1222">
      <w:pPr>
        <w:pStyle w:val="libNormal"/>
        <w:rPr>
          <w:sz w:val="32"/>
          <w:szCs w:val="32"/>
          <w:rtl/>
        </w:rPr>
      </w:pPr>
      <w:r w:rsidRPr="009B1222">
        <w:rPr>
          <w:sz w:val="32"/>
          <w:szCs w:val="32"/>
          <w:rtl/>
        </w:rPr>
        <w:t>۲۔ امام صادق   علیہ السلام سے مروی ہے کہ آپ نے مفضل  سے فرمایا :  جب تم تقیہ پر عمل کرو گے تو  ان (مخالفین)  کے پاس  اس بارے میں کوئی چارہ کار نہیں رہے گا ۔ تقیہ محفوظ  اور مضبوط پناہگاہ  ہے ۔ یہ اللہ  کے دشمنوں اور تمہارے درمیان حائل ایک دیوار ہے جس میں  وہ نقب نہیں لگاسکتے ۔</w:t>
      </w:r>
    </w:p>
    <w:p w:rsidR="00220200" w:rsidRDefault="008E3E67" w:rsidP="009B1222">
      <w:pPr>
        <w:pStyle w:val="libNormal"/>
        <w:rPr>
          <w:sz w:val="32"/>
          <w:szCs w:val="32"/>
          <w:rtl/>
        </w:rPr>
      </w:pPr>
      <w:r w:rsidRPr="009B1222">
        <w:rPr>
          <w:sz w:val="32"/>
          <w:szCs w:val="32"/>
          <w:rtl/>
        </w:rPr>
        <w:t>(دیکھئے محمد بن حسن حر عاملی کی وسائل الشیعۃ ،ج۱۶،ص ۲۱۳ ،باب ۲۴ )</w:t>
      </w:r>
    </w:p>
    <w:p w:rsidR="008E3E67" w:rsidRPr="00A53EF0" w:rsidRDefault="00220200" w:rsidP="00A53EF0">
      <w:pPr>
        <w:bidi/>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r w:rsidRPr="00A53EF0">
        <w:rPr>
          <w:rFonts w:ascii="Noto Nastaliq Urdu" w:eastAsia="Noto Nastaliq Urdu" w:hAnsi="Noto Nastaliq Urdu" w:cs="Noto Nastaliq Urdu" w:hint="cs"/>
          <w:b/>
          <w:noProof/>
          <w:color w:val="000000"/>
          <w:sz w:val="32"/>
          <w:szCs w:val="32"/>
          <w:rtl/>
          <w:lang w:bidi="ur-PK"/>
        </w:rPr>
        <w:lastRenderedPageBreak/>
        <w:t>ص ۲</w:t>
      </w:r>
      <w:r w:rsidR="00A53EF0" w:rsidRPr="00A53EF0">
        <w:rPr>
          <w:rFonts w:ascii="Noto Nastaliq Urdu" w:eastAsia="Noto Nastaliq Urdu" w:hAnsi="Noto Nastaliq Urdu" w:cs="Noto Nastaliq Urdu" w:hint="cs"/>
          <w:b/>
          <w:noProof/>
          <w:color w:val="000000"/>
          <w:sz w:val="32"/>
          <w:szCs w:val="32"/>
          <w:rtl/>
          <w:lang w:bidi="ur-PK"/>
        </w:rPr>
        <w:t>۷</w:t>
      </w:r>
    </w:p>
    <w:p w:rsidR="008E3E67" w:rsidRPr="009B1222" w:rsidRDefault="008E3E67" w:rsidP="009B1222">
      <w:pPr>
        <w:pStyle w:val="libNormal"/>
        <w:rPr>
          <w:sz w:val="32"/>
          <w:szCs w:val="32"/>
          <w:rtl/>
        </w:rPr>
      </w:pPr>
      <w:r w:rsidRPr="009B1222">
        <w:rPr>
          <w:sz w:val="32"/>
          <w:szCs w:val="32"/>
          <w:rtl/>
        </w:rPr>
        <w:t>۳۔ امیر المومنین علیہ السلام سے مروی ہے کہ آپ نے فرمایا :</w:t>
      </w:r>
    </w:p>
    <w:p w:rsidR="008E3E67" w:rsidRPr="009B1222" w:rsidRDefault="008E3E67" w:rsidP="00A36BB4">
      <w:pPr>
        <w:pStyle w:val="libAie"/>
        <w:rPr>
          <w:rtl/>
        </w:rPr>
      </w:pPr>
      <w:r w:rsidRPr="009B1222">
        <w:rPr>
          <w:rtl/>
        </w:rPr>
        <w:t xml:space="preserve">  التقی</w:t>
      </w:r>
      <w:r w:rsidR="00A36BB4" w:rsidRPr="00A36BB4">
        <w:rPr>
          <w:rFonts w:hint="cs"/>
          <w:rtl/>
        </w:rPr>
        <w:t>ة</w:t>
      </w:r>
      <w:r w:rsidR="00A36BB4">
        <w:rPr>
          <w:rtl/>
        </w:rPr>
        <w:t xml:space="preserve"> من افضل اعمال الم</w:t>
      </w:r>
      <w:r w:rsidR="004D1C7B">
        <w:rPr>
          <w:rFonts w:hint="cs"/>
          <w:rtl/>
        </w:rPr>
        <w:t>و</w:t>
      </w:r>
      <w:r w:rsidRPr="009B1222">
        <w:rPr>
          <w:rtl/>
        </w:rPr>
        <w:t>من یصون ب</w:t>
      </w:r>
      <w:r w:rsidR="00A36BB4" w:rsidRPr="00A36BB4">
        <w:rPr>
          <w:rFonts w:hint="cs"/>
          <w:rtl/>
        </w:rPr>
        <w:t>ه</w:t>
      </w:r>
      <w:r w:rsidRPr="009B1222">
        <w:rPr>
          <w:rtl/>
        </w:rPr>
        <w:t>ا نفس</w:t>
      </w:r>
      <w:r w:rsidR="00A36BB4" w:rsidRPr="00A36BB4">
        <w:rPr>
          <w:rFonts w:hint="cs"/>
          <w:rtl/>
        </w:rPr>
        <w:t>ه</w:t>
      </w:r>
      <w:r w:rsidRPr="009B1222">
        <w:rPr>
          <w:rtl/>
        </w:rPr>
        <w:t xml:space="preserve"> واخوان</w:t>
      </w:r>
      <w:r w:rsidR="00A36BB4" w:rsidRPr="00A36BB4">
        <w:rPr>
          <w:rFonts w:hint="cs"/>
          <w:rtl/>
        </w:rPr>
        <w:t>ه</w:t>
      </w:r>
      <w:r w:rsidRPr="009B1222">
        <w:rPr>
          <w:rtl/>
        </w:rPr>
        <w:t xml:space="preserve"> عن الفاجرین </w:t>
      </w:r>
      <w:r w:rsidRPr="00A36BB4">
        <w:rPr>
          <w:rFonts w:ascii="Times New Roman" w:hAnsi="Times New Roman" w:cs="Times New Roman" w:hint="cs"/>
          <w:rtl/>
        </w:rPr>
        <w:t>۔</w:t>
      </w:r>
    </w:p>
    <w:p w:rsidR="008E3E67" w:rsidRPr="009B1222" w:rsidRDefault="008E3E67" w:rsidP="009B1222">
      <w:pPr>
        <w:pStyle w:val="libNormal"/>
        <w:rPr>
          <w:sz w:val="32"/>
          <w:szCs w:val="32"/>
          <w:rtl/>
        </w:rPr>
      </w:pPr>
      <w:r w:rsidRPr="009B1222">
        <w:rPr>
          <w:sz w:val="32"/>
          <w:szCs w:val="32"/>
          <w:rtl/>
        </w:rPr>
        <w:t xml:space="preserve">(دیکھئے تفسیر امام حسن عسکری ،ص ۳۲۰) </w:t>
      </w:r>
    </w:p>
    <w:p w:rsidR="008E3E67" w:rsidRPr="009B1222" w:rsidRDefault="008E3E67" w:rsidP="009B1222">
      <w:pPr>
        <w:pStyle w:val="libNormal"/>
        <w:rPr>
          <w:sz w:val="32"/>
          <w:szCs w:val="32"/>
          <w:rtl/>
        </w:rPr>
      </w:pPr>
      <w:r w:rsidRPr="009B1222">
        <w:rPr>
          <w:sz w:val="32"/>
          <w:szCs w:val="32"/>
          <w:rtl/>
        </w:rPr>
        <w:t xml:space="preserve">تقیہ  مومن کے بہترین اعمال میں سےایک ہے جس کے ذریعے وہ فاجروں  کے شر سےاپنی اور  اپنے بھائیوں  کی حفاظت کا سامان کرتا ہے ۔ </w:t>
      </w:r>
    </w:p>
    <w:p w:rsidR="008E3E67" w:rsidRPr="009B1222" w:rsidRDefault="008E3E67" w:rsidP="009B1222">
      <w:pPr>
        <w:pStyle w:val="libNormal"/>
        <w:rPr>
          <w:sz w:val="32"/>
          <w:szCs w:val="32"/>
          <w:rtl/>
        </w:rPr>
      </w:pPr>
      <w:r w:rsidRPr="009B1222">
        <w:rPr>
          <w:sz w:val="32"/>
          <w:szCs w:val="32"/>
          <w:rtl/>
        </w:rPr>
        <w:t xml:space="preserve">۴۔ امام ابو جعفر الباقر  علیہ السلام کا فرمان ہے : </w:t>
      </w:r>
    </w:p>
    <w:p w:rsidR="008E3E67" w:rsidRPr="00750D0E" w:rsidRDefault="00750D0E" w:rsidP="009B1222">
      <w:pPr>
        <w:pStyle w:val="libNormal"/>
        <w:rPr>
          <w:rFonts w:ascii="Traditional Arabic" w:hAnsi="Traditional Arabic" w:cs="Traditional Arabic"/>
          <w:bCs/>
          <w:color w:val="008000"/>
          <w:sz w:val="36"/>
          <w:szCs w:val="36"/>
          <w:rtl/>
        </w:rPr>
      </w:pPr>
      <w:r w:rsidRPr="00750D0E">
        <w:rPr>
          <w:rFonts w:ascii="Traditional Arabic" w:hAnsi="Traditional Arabic" w:cs="Traditional Arabic" w:hint="cs"/>
          <w:bCs/>
          <w:color w:val="008000"/>
          <w:sz w:val="36"/>
          <w:szCs w:val="36"/>
          <w:rtl/>
        </w:rPr>
        <w:t>التقیة</w:t>
      </w:r>
      <w:r w:rsidR="008E3E67" w:rsidRPr="00750D0E">
        <w:rPr>
          <w:rFonts w:ascii="Traditional Arabic" w:hAnsi="Traditional Arabic" w:cs="Traditional Arabic"/>
          <w:bCs/>
          <w:color w:val="008000"/>
          <w:sz w:val="36"/>
          <w:szCs w:val="36"/>
          <w:rtl/>
        </w:rPr>
        <w:t xml:space="preserve"> </w:t>
      </w:r>
      <w:r w:rsidR="008E3E67" w:rsidRPr="00750D0E">
        <w:rPr>
          <w:rFonts w:ascii="Traditional Arabic" w:hAnsi="Traditional Arabic" w:cs="Traditional Arabic" w:hint="cs"/>
          <w:bCs/>
          <w:color w:val="008000"/>
          <w:sz w:val="36"/>
          <w:szCs w:val="36"/>
          <w:rtl/>
        </w:rPr>
        <w:t>من</w:t>
      </w:r>
      <w:r w:rsidR="008E3E67" w:rsidRPr="00750D0E">
        <w:rPr>
          <w:rFonts w:ascii="Traditional Arabic" w:hAnsi="Traditional Arabic" w:cs="Traditional Arabic"/>
          <w:bCs/>
          <w:color w:val="008000"/>
          <w:sz w:val="36"/>
          <w:szCs w:val="36"/>
          <w:rtl/>
        </w:rPr>
        <w:t xml:space="preserve"> </w:t>
      </w:r>
      <w:r w:rsidR="008E3E67" w:rsidRPr="00750D0E">
        <w:rPr>
          <w:rFonts w:ascii="Traditional Arabic" w:hAnsi="Traditional Arabic" w:cs="Traditional Arabic" w:hint="cs"/>
          <w:bCs/>
          <w:color w:val="008000"/>
          <w:sz w:val="36"/>
          <w:szCs w:val="36"/>
          <w:rtl/>
        </w:rPr>
        <w:t>دینی</w:t>
      </w:r>
      <w:r w:rsidR="008E3E67" w:rsidRPr="00750D0E">
        <w:rPr>
          <w:rFonts w:ascii="Traditional Arabic" w:hAnsi="Traditional Arabic" w:cs="Traditional Arabic"/>
          <w:bCs/>
          <w:color w:val="008000"/>
          <w:sz w:val="36"/>
          <w:szCs w:val="36"/>
          <w:rtl/>
        </w:rPr>
        <w:t xml:space="preserve"> </w:t>
      </w:r>
      <w:r w:rsidR="008E3E67" w:rsidRPr="00750D0E">
        <w:rPr>
          <w:rFonts w:ascii="Traditional Arabic" w:hAnsi="Traditional Arabic" w:cs="Traditional Arabic" w:hint="cs"/>
          <w:bCs/>
          <w:color w:val="008000"/>
          <w:sz w:val="36"/>
          <w:szCs w:val="36"/>
          <w:rtl/>
        </w:rPr>
        <w:t>و</w:t>
      </w:r>
      <w:r w:rsidR="008E3E67" w:rsidRPr="00750D0E">
        <w:rPr>
          <w:rFonts w:ascii="Traditional Arabic" w:hAnsi="Traditional Arabic" w:cs="Traditional Arabic"/>
          <w:bCs/>
          <w:color w:val="008000"/>
          <w:sz w:val="36"/>
          <w:szCs w:val="36"/>
          <w:rtl/>
        </w:rPr>
        <w:t xml:space="preserve"> </w:t>
      </w:r>
      <w:r w:rsidR="008E3E67" w:rsidRPr="00750D0E">
        <w:rPr>
          <w:rFonts w:ascii="Traditional Arabic" w:hAnsi="Traditional Arabic" w:cs="Traditional Arabic" w:hint="cs"/>
          <w:bCs/>
          <w:color w:val="008000"/>
          <w:sz w:val="36"/>
          <w:szCs w:val="36"/>
          <w:rtl/>
        </w:rPr>
        <w:t>دین</w:t>
      </w:r>
      <w:r w:rsidR="008E3E67" w:rsidRPr="00750D0E">
        <w:rPr>
          <w:rFonts w:ascii="Traditional Arabic" w:hAnsi="Traditional Arabic" w:cs="Traditional Arabic"/>
          <w:bCs/>
          <w:color w:val="008000"/>
          <w:sz w:val="36"/>
          <w:szCs w:val="36"/>
          <w:rtl/>
        </w:rPr>
        <w:t xml:space="preserve"> </w:t>
      </w:r>
      <w:r>
        <w:rPr>
          <w:rFonts w:ascii="Traditional Arabic" w:hAnsi="Traditional Arabic" w:cs="Traditional Arabic" w:hint="cs"/>
          <w:bCs/>
          <w:color w:val="008000"/>
          <w:sz w:val="36"/>
          <w:szCs w:val="36"/>
          <w:rtl/>
        </w:rPr>
        <w:t>آ</w:t>
      </w:r>
      <w:r w:rsidR="008E3E67" w:rsidRPr="00750D0E">
        <w:rPr>
          <w:rFonts w:ascii="Traditional Arabic" w:hAnsi="Traditional Arabic" w:cs="Traditional Arabic" w:hint="cs"/>
          <w:bCs/>
          <w:color w:val="008000"/>
          <w:sz w:val="36"/>
          <w:szCs w:val="36"/>
          <w:rtl/>
        </w:rPr>
        <w:t>بائی</w:t>
      </w:r>
      <w:r w:rsidR="008E3E67" w:rsidRPr="00750D0E">
        <w:rPr>
          <w:rFonts w:ascii="Traditional Arabic" w:hAnsi="Traditional Arabic" w:cs="Traditional Arabic"/>
          <w:bCs/>
          <w:color w:val="008000"/>
          <w:sz w:val="36"/>
          <w:szCs w:val="36"/>
          <w:rtl/>
        </w:rPr>
        <w:t xml:space="preserve"> </w:t>
      </w:r>
      <w:r w:rsidR="008E3E67" w:rsidRPr="00750D0E">
        <w:rPr>
          <w:rFonts w:ascii="Times New Roman" w:hAnsi="Times New Roman" w:cs="Times New Roman" w:hint="cs"/>
          <w:bCs/>
          <w:color w:val="008000"/>
          <w:sz w:val="36"/>
          <w:szCs w:val="36"/>
          <w:rtl/>
        </w:rPr>
        <w:t>۔</w:t>
      </w:r>
    </w:p>
    <w:p w:rsidR="008E3E67" w:rsidRPr="009B1222" w:rsidRDefault="008E3E67" w:rsidP="009B1222">
      <w:pPr>
        <w:pStyle w:val="libNormal"/>
        <w:rPr>
          <w:sz w:val="32"/>
          <w:szCs w:val="32"/>
          <w:rtl/>
        </w:rPr>
      </w:pPr>
      <w:r w:rsidRPr="009B1222">
        <w:rPr>
          <w:sz w:val="32"/>
          <w:szCs w:val="32"/>
          <w:rtl/>
        </w:rPr>
        <w:t xml:space="preserve">(دیکھئے اصول کافی ،ج۲،ص ۲۱۹ ، باب التقیۃ) </w:t>
      </w:r>
    </w:p>
    <w:p w:rsidR="008E3E67" w:rsidRPr="009B1222" w:rsidRDefault="008E3E67" w:rsidP="009B1222">
      <w:pPr>
        <w:pStyle w:val="libNormal"/>
        <w:rPr>
          <w:sz w:val="32"/>
          <w:szCs w:val="32"/>
          <w:rtl/>
        </w:rPr>
      </w:pPr>
      <w:r w:rsidRPr="009B1222">
        <w:rPr>
          <w:sz w:val="32"/>
          <w:szCs w:val="32"/>
          <w:rtl/>
        </w:rPr>
        <w:t>تقیہ  میرے دین    اور میرے آباء کے دین کا حصہ ہے ۔</w:t>
      </w:r>
    </w:p>
    <w:p w:rsidR="008E3E67" w:rsidRPr="009B1222" w:rsidRDefault="008E3E67" w:rsidP="009B1222">
      <w:pPr>
        <w:pStyle w:val="libNormal"/>
        <w:rPr>
          <w:sz w:val="32"/>
          <w:szCs w:val="32"/>
          <w:rtl/>
        </w:rPr>
      </w:pPr>
      <w:r w:rsidRPr="009B1222">
        <w:rPr>
          <w:sz w:val="32"/>
          <w:szCs w:val="32"/>
          <w:rtl/>
        </w:rPr>
        <w:t>۵۔ امام صادق  علیہ السلام  سے مروی ہے  :</w:t>
      </w:r>
    </w:p>
    <w:p w:rsidR="008E3E67" w:rsidRPr="00750D0E" w:rsidRDefault="008E3E67" w:rsidP="00750D0E">
      <w:pPr>
        <w:pStyle w:val="libNormal"/>
        <w:rPr>
          <w:rFonts w:ascii="Traditional Arabic" w:hAnsi="Traditional Arabic" w:cs="Traditional Arabic"/>
          <w:bCs/>
          <w:color w:val="008000"/>
          <w:sz w:val="36"/>
          <w:szCs w:val="36"/>
          <w:rtl/>
        </w:rPr>
      </w:pPr>
      <w:r w:rsidRPr="00750D0E">
        <w:rPr>
          <w:rFonts w:ascii="Traditional Arabic" w:hAnsi="Traditional Arabic" w:cs="Traditional Arabic"/>
          <w:bCs/>
          <w:color w:val="008000"/>
          <w:sz w:val="36"/>
          <w:szCs w:val="36"/>
          <w:rtl/>
        </w:rPr>
        <w:t>اتقوا علی دینکم فاحجبو</w:t>
      </w:r>
      <w:r w:rsidR="00750D0E" w:rsidRPr="00750D0E">
        <w:rPr>
          <w:rFonts w:ascii="Times New Roman" w:hAnsi="Times New Roman" w:cs="Times New Roman" w:hint="cs"/>
          <w:bCs/>
          <w:color w:val="008000"/>
          <w:sz w:val="36"/>
          <w:szCs w:val="36"/>
          <w:rtl/>
        </w:rPr>
        <w:t>ه</w:t>
      </w:r>
      <w:r w:rsidRPr="00750D0E">
        <w:rPr>
          <w:rFonts w:ascii="Traditional Arabic" w:hAnsi="Traditional Arabic" w:cs="Traditional Arabic"/>
          <w:bCs/>
          <w:color w:val="008000"/>
          <w:sz w:val="36"/>
          <w:szCs w:val="36"/>
          <w:rtl/>
        </w:rPr>
        <w:t xml:space="preserve"> </w:t>
      </w:r>
      <w:r w:rsidRPr="00750D0E">
        <w:rPr>
          <w:rFonts w:ascii="Traditional Arabic" w:hAnsi="Traditional Arabic" w:cs="Traditional Arabic" w:hint="cs"/>
          <w:bCs/>
          <w:color w:val="008000"/>
          <w:sz w:val="36"/>
          <w:szCs w:val="36"/>
          <w:rtl/>
        </w:rPr>
        <w:t>بالتقی</w:t>
      </w:r>
      <w:r w:rsidR="00750D0E" w:rsidRPr="00750D0E">
        <w:rPr>
          <w:rFonts w:ascii="Traditional Arabic" w:hAnsi="Traditional Arabic" w:cs="Traditional Arabic" w:hint="cs"/>
          <w:bCs/>
          <w:color w:val="008000"/>
          <w:sz w:val="36"/>
          <w:szCs w:val="36"/>
          <w:rtl/>
        </w:rPr>
        <w:t>ة</w:t>
      </w:r>
      <w:r w:rsidRPr="00750D0E">
        <w:rPr>
          <w:rFonts w:ascii="Traditional Arabic" w:hAnsi="Traditional Arabic" w:cs="Traditional Arabic"/>
          <w:bCs/>
          <w:color w:val="008000"/>
          <w:sz w:val="36"/>
          <w:szCs w:val="36"/>
          <w:rtl/>
        </w:rPr>
        <w:t xml:space="preserve"> </w:t>
      </w:r>
      <w:r w:rsidRPr="00750D0E">
        <w:rPr>
          <w:rFonts w:ascii="Times New Roman" w:hAnsi="Times New Roman" w:cs="Times New Roman" w:hint="cs"/>
          <w:bCs/>
          <w:color w:val="008000"/>
          <w:sz w:val="36"/>
          <w:szCs w:val="36"/>
          <w:rtl/>
        </w:rPr>
        <w:t>۔</w:t>
      </w:r>
    </w:p>
    <w:p w:rsidR="008E3E67" w:rsidRPr="009B1222" w:rsidRDefault="008E3E67" w:rsidP="009B1222">
      <w:pPr>
        <w:pStyle w:val="libNormal"/>
        <w:rPr>
          <w:sz w:val="32"/>
          <w:szCs w:val="32"/>
          <w:rtl/>
        </w:rPr>
      </w:pPr>
      <w:r w:rsidRPr="009B1222">
        <w:rPr>
          <w:sz w:val="32"/>
          <w:szCs w:val="32"/>
          <w:rtl/>
        </w:rPr>
        <w:t xml:space="preserve">( دیکھئے اصول کافی ،ج۲،ص ۲۱۹ ، باب التقیۃ) </w:t>
      </w:r>
    </w:p>
    <w:p w:rsidR="008E3E67" w:rsidRPr="009B1222" w:rsidRDefault="008E3E67" w:rsidP="009B1222">
      <w:pPr>
        <w:pStyle w:val="libNormal"/>
        <w:rPr>
          <w:sz w:val="32"/>
          <w:szCs w:val="32"/>
          <w:rtl/>
        </w:rPr>
      </w:pPr>
      <w:r w:rsidRPr="009B1222">
        <w:rPr>
          <w:sz w:val="32"/>
          <w:szCs w:val="32"/>
          <w:rtl/>
        </w:rPr>
        <w:t>اپنے دین کے معاملے میں  برحذر رہو اور تقیہ کے ذریعے اسے چھپاؤ اور بچاؤ ۔</w:t>
      </w:r>
    </w:p>
    <w:p w:rsidR="00F02EE9" w:rsidRDefault="00F02EE9">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8E3E67" w:rsidRPr="009B1222" w:rsidRDefault="008E3E67" w:rsidP="00A53EF0">
      <w:pPr>
        <w:pStyle w:val="libNormal"/>
        <w:rPr>
          <w:sz w:val="32"/>
          <w:szCs w:val="32"/>
          <w:rtl/>
        </w:rPr>
      </w:pPr>
      <w:r w:rsidRPr="009B1222">
        <w:rPr>
          <w:sz w:val="32"/>
          <w:szCs w:val="32"/>
          <w:rtl/>
        </w:rPr>
        <w:lastRenderedPageBreak/>
        <w:t>ص۲</w:t>
      </w:r>
      <w:r w:rsidR="00A53EF0">
        <w:rPr>
          <w:rFonts w:hint="cs"/>
          <w:sz w:val="32"/>
          <w:szCs w:val="32"/>
          <w:rtl/>
        </w:rPr>
        <w:t>۸</w:t>
      </w:r>
    </w:p>
    <w:p w:rsidR="008E3E67" w:rsidRPr="009B1222" w:rsidRDefault="008E3E67" w:rsidP="00750D0E">
      <w:pPr>
        <w:pStyle w:val="Heading1"/>
        <w:rPr>
          <w:rtl/>
        </w:rPr>
      </w:pPr>
      <w:bookmarkStart w:id="7" w:name="_Toc197853725"/>
      <w:r w:rsidRPr="009B1222">
        <w:rPr>
          <w:rtl/>
        </w:rPr>
        <w:t>تقیہ صرف شیعوں کی امتیازی علامت کیوں بن گیا ؟</w:t>
      </w:r>
      <w:bookmarkEnd w:id="7"/>
    </w:p>
    <w:p w:rsidR="008E3E67" w:rsidRPr="009B1222" w:rsidRDefault="008E3E67" w:rsidP="009B1222">
      <w:pPr>
        <w:pStyle w:val="libNormal"/>
        <w:rPr>
          <w:sz w:val="32"/>
          <w:szCs w:val="32"/>
          <w:rtl/>
        </w:rPr>
      </w:pPr>
      <w:r w:rsidRPr="009B1222">
        <w:rPr>
          <w:sz w:val="32"/>
          <w:szCs w:val="32"/>
          <w:rtl/>
        </w:rPr>
        <w:t xml:space="preserve">یہ ایک واضح اور تلخ حقیقت ہے  کہ شیعہ بنی امیہ  اور بنی عباس  کے پورے دورِ اقتدار میں مشکل ترین سیاسی حالات سے دوچار رہے ۔یہ سلسلہ  بارھویں  امام کی غیبت کے بعد  بھی جاری رہا ۔ </w:t>
      </w:r>
    </w:p>
    <w:p w:rsidR="008E3E67" w:rsidRPr="009B1222" w:rsidRDefault="008E3E67" w:rsidP="009B1222">
      <w:pPr>
        <w:pStyle w:val="libNormal"/>
        <w:rPr>
          <w:sz w:val="32"/>
          <w:szCs w:val="32"/>
          <w:rtl/>
        </w:rPr>
      </w:pPr>
      <w:r w:rsidRPr="009B1222">
        <w:rPr>
          <w:sz w:val="32"/>
          <w:szCs w:val="32"/>
          <w:rtl/>
        </w:rPr>
        <w:t>ان صدیوں کے دوران  اگر کسی شخص  کو ’’زندیق ‘‘ کہا جاتا تو یہ اس کے لئے اس بات سے زیادہ  سہل  تھا کہ اسے ’’’شیعہ ‘‘ کہا جائے کیونکہ اس دور میں  شیعیان ِاہل بیت(ع) جان و مال کی قربانی  دیتے رہے ،اپنے فطری اور جائز حقوق سے محروم کیے گئے ،جلاوطنی  اور  تکذیب سے رو برو  رہے  اور ان پر  گمراہ اور بدعتی ہونے کی تہمت لگائی جاتی رہی جو ان کے لئے  گاہے بے رحمی کے ساتھ قتل کیے جانے سے  بھی سخت تھا ۔</w:t>
      </w:r>
    </w:p>
    <w:p w:rsidR="00750D0E" w:rsidRDefault="008E3E67" w:rsidP="00750D0E">
      <w:pPr>
        <w:pStyle w:val="libNormal"/>
        <w:rPr>
          <w:sz w:val="32"/>
          <w:szCs w:val="32"/>
          <w:rtl/>
        </w:rPr>
      </w:pPr>
      <w:r w:rsidRPr="009B1222">
        <w:rPr>
          <w:sz w:val="32"/>
          <w:szCs w:val="32"/>
          <w:rtl/>
        </w:rPr>
        <w:t xml:space="preserve"> جب اس قسم  کے نامساعد  حالات  کی مدت طویل  ہوجائے تو  ان لوگوں  کے لئے  یہ ضروری ہوجاتا ہے کہ وہ  زندگی گزار نے کا ایک خاص اسلوب اپنائیں جو تقیہ  کی بنیاد  پر استوار ہو تاکہ جان  و مال اور اولاد  کی حفاظت  ہوسکے  ۔اس قسم کی صورتحال  اس مظلوم قوم   کےد رمیان  تقیہ سے مربوط احادیث کی نشر و ترویج میں بہت مددگار ثابت ہوتی ہے ۔یوں تقیہ ان کی امتیازی  خصوصیت بن جاتی ہے جو انہیں  دوسروں  سے  ( جو مکمل طور پر  نہیں تو ایک  حد تک امن و سلامتی کی زندگی گزار  رہے ہوتے ہیں ) الگ اور ممتاز  کرتی ہے ۔</w:t>
      </w:r>
    </w:p>
    <w:p w:rsidR="00750D0E" w:rsidRDefault="00750D0E">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750D0E" w:rsidRPr="009B1222" w:rsidRDefault="00750D0E" w:rsidP="00A53EF0">
      <w:pPr>
        <w:pStyle w:val="libNormal"/>
        <w:rPr>
          <w:sz w:val="32"/>
          <w:szCs w:val="32"/>
          <w:rtl/>
        </w:rPr>
      </w:pPr>
      <w:r w:rsidRPr="009B1222">
        <w:rPr>
          <w:sz w:val="32"/>
          <w:szCs w:val="32"/>
          <w:rtl/>
        </w:rPr>
        <w:lastRenderedPageBreak/>
        <w:t>ص۲</w:t>
      </w:r>
      <w:r w:rsidR="00A53EF0">
        <w:rPr>
          <w:rFonts w:hint="cs"/>
          <w:sz w:val="32"/>
          <w:szCs w:val="32"/>
          <w:rtl/>
        </w:rPr>
        <w:t>۹</w:t>
      </w:r>
    </w:p>
    <w:p w:rsidR="00F02EE9" w:rsidRDefault="008E3E67" w:rsidP="00F02EE9">
      <w:pPr>
        <w:pStyle w:val="libNormal"/>
        <w:rPr>
          <w:sz w:val="32"/>
          <w:szCs w:val="32"/>
          <w:rtl/>
        </w:rPr>
      </w:pPr>
      <w:r w:rsidRPr="009B1222">
        <w:rPr>
          <w:sz w:val="32"/>
          <w:szCs w:val="32"/>
          <w:rtl/>
        </w:rPr>
        <w:t xml:space="preserve">اس کے بعد  مکتب اہل بیت کے پیروکاروں  کو طعن و تشنیع  کا نشانہ  بنانے اور ان پر  عرصۂ حیات  تنگ کرنے کے لئے بعض  عناصر  نے عداوت و مخاصمت کی بنیاد  پر تقیہ کے مفہوم  کو غلط رنگ  میں پیش کرنے کی کوشش کی ۔ اس  کوشش میں یہ  عناصر  بھول  گئے کہ تقیہ کا اصول  قرآن کریم </w:t>
      </w:r>
    </w:p>
    <w:p w:rsidR="008E3E67" w:rsidRPr="009B1222" w:rsidRDefault="008E3E67" w:rsidP="00F02EE9">
      <w:pPr>
        <w:pStyle w:val="libNormal"/>
        <w:rPr>
          <w:sz w:val="32"/>
          <w:szCs w:val="32"/>
          <w:rtl/>
        </w:rPr>
      </w:pPr>
      <w:r w:rsidRPr="009B1222">
        <w:rPr>
          <w:sz w:val="32"/>
          <w:szCs w:val="32"/>
          <w:rtl/>
        </w:rPr>
        <w:t>اورشریعت اسلامیہ کے مسلمہ اور بدیہی اصولوں میں سے ایک ہے جس  پر قدیم و جدید  ادوار  کے تمام مسلمانوں  کا اتفاق ہے ۔</w:t>
      </w:r>
    </w:p>
    <w:p w:rsidR="008E3E67" w:rsidRDefault="008E3E67" w:rsidP="009B1222">
      <w:pPr>
        <w:pStyle w:val="libNormal"/>
        <w:rPr>
          <w:sz w:val="32"/>
          <w:szCs w:val="32"/>
          <w:rtl/>
        </w:rPr>
      </w:pPr>
      <w:r w:rsidRPr="009B1222">
        <w:rPr>
          <w:sz w:val="32"/>
          <w:szCs w:val="32"/>
          <w:rtl/>
        </w:rPr>
        <w:t>یہ لوگ اپنی اس ذمہ داری سے بھی  غافل  رہے کہ انہیں ظلم و ستم  کے طوفان  کو  کمزور کرنے کی کوشش کرنی  چاہیے  تھی  کیونکہ اس ظلم کی وجہ سے مسلمانوں  کا ایک بڑا  طبقہ  تقریبا تین صدیوں تک مسلسل  تقیہ کرنے پر مجبور  رہا ۔ان لوگوں  نے ظلم  کا مقابلہ کرنے  نیز  لوگوں  کے حقوق اور خون کے ساتھ  کھیلنے والوں  کا راستہ روکنے  کی بجائے  ظلم  کی چکی  میں  پسے ہوئے ان مظلوم  لوگوں  کو کمزور کرنا شروع  کیا  جنہوں نے اپنی جان  و مال  ،دین  اور عزت  و ناموس   کی حفاظت  کی خاطر تقیہ کا سیاسی  اسلوب اپنایا  تھا ۔  شریعت  مقدسہ نے اس قسم  کے نامساعد حالات میں اپنے پیروکاروں  کو تقیہ کرنے کا حکم دیا ہے ۔</w:t>
      </w:r>
    </w:p>
    <w:p w:rsidR="00750D0E" w:rsidRPr="009B1222" w:rsidRDefault="00750D0E" w:rsidP="00750D0E">
      <w:pPr>
        <w:pStyle w:val="Heading2"/>
        <w:rPr>
          <w:rtl/>
        </w:rPr>
      </w:pPr>
      <w:bookmarkStart w:id="8" w:name="_Toc197853726"/>
      <w:r w:rsidRPr="009B1222">
        <w:rPr>
          <w:rtl/>
        </w:rPr>
        <w:t>مسلمانوں  کا اختلاف</w:t>
      </w:r>
      <w:bookmarkEnd w:id="8"/>
      <w:r w:rsidRPr="009B1222">
        <w:rPr>
          <w:rtl/>
        </w:rPr>
        <w:t xml:space="preserve">  </w:t>
      </w:r>
    </w:p>
    <w:p w:rsidR="008E3E67" w:rsidRPr="009B1222" w:rsidRDefault="008E3E67" w:rsidP="009B1222">
      <w:pPr>
        <w:pStyle w:val="libNormal"/>
        <w:rPr>
          <w:sz w:val="32"/>
          <w:szCs w:val="32"/>
          <w:rtl/>
        </w:rPr>
      </w:pPr>
      <w:r w:rsidRPr="009B1222">
        <w:rPr>
          <w:sz w:val="32"/>
          <w:szCs w:val="32"/>
          <w:rtl/>
        </w:rPr>
        <w:t xml:space="preserve">مسلمانوں  کا اس بات میں کوئی اختلاف  نہیں  ہے ۔ </w:t>
      </w:r>
    </w:p>
    <w:p w:rsidR="00220200" w:rsidRDefault="008E3E67" w:rsidP="009B1222">
      <w:pPr>
        <w:pStyle w:val="libNormal"/>
        <w:rPr>
          <w:sz w:val="32"/>
          <w:szCs w:val="32"/>
          <w:rtl/>
        </w:rPr>
      </w:pPr>
      <w:r w:rsidRPr="009B1222">
        <w:rPr>
          <w:sz w:val="32"/>
          <w:szCs w:val="32"/>
          <w:rtl/>
        </w:rPr>
        <w:t>مکتب اہل بیت  کے پیروکاروں  کو درپیش  یہ ناگفتہ  بہ  اور سنگین صورتحال ان  کھٹن  تاریخی  حالات کی آئینہ  دار ہے جن میں اموی ،عباسی اور عثمانی  دور حکومت میں  یہ مظلوم طبقہ زندگی گزارتا رہا ۔</w:t>
      </w:r>
    </w:p>
    <w:p w:rsidR="00220200" w:rsidRDefault="00220200">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220200" w:rsidRPr="009B1222" w:rsidRDefault="00220200" w:rsidP="00A53EF0">
      <w:pPr>
        <w:pStyle w:val="libNormal"/>
        <w:rPr>
          <w:sz w:val="32"/>
          <w:szCs w:val="32"/>
          <w:rtl/>
        </w:rPr>
      </w:pPr>
      <w:r>
        <w:rPr>
          <w:rFonts w:hint="cs"/>
          <w:sz w:val="32"/>
          <w:szCs w:val="32"/>
          <w:rtl/>
        </w:rPr>
        <w:lastRenderedPageBreak/>
        <w:t xml:space="preserve">ص </w:t>
      </w:r>
      <w:r w:rsidR="00A53EF0">
        <w:rPr>
          <w:rFonts w:hint="cs"/>
          <w:sz w:val="32"/>
          <w:szCs w:val="32"/>
          <w:rtl/>
        </w:rPr>
        <w:t>۳۰</w:t>
      </w:r>
    </w:p>
    <w:p w:rsidR="00220200" w:rsidRDefault="008E3E67" w:rsidP="00220200">
      <w:pPr>
        <w:pStyle w:val="libNormal"/>
        <w:rPr>
          <w:sz w:val="32"/>
          <w:szCs w:val="32"/>
          <w:rtl/>
        </w:rPr>
      </w:pPr>
      <w:r w:rsidRPr="009B1222">
        <w:rPr>
          <w:sz w:val="32"/>
          <w:szCs w:val="32"/>
          <w:rtl/>
        </w:rPr>
        <w:t xml:space="preserve">عثمانی دور حکومت  بھی اس قدیم اموی اور  عباسی دور حکومت کا تسلسل  تھا جس  میں شیعیان علی کی ایک جماعت زندگی گزاررہی تھی ۔ ان کی حالت یہ تھی  کہ وہ اپنی ازواج سے بھی  اپنے تشیع کو چھپاتے تھے ۔ ان دنوں  سب سے  سخت الزام یہ تھا کہ کسی  پر تشیع  کا الزام  لگ جائے ۔ </w:t>
      </w:r>
    </w:p>
    <w:p w:rsidR="008E3E67" w:rsidRPr="00220200" w:rsidRDefault="008E3E67" w:rsidP="00220200">
      <w:pPr>
        <w:pStyle w:val="libNormal"/>
        <w:rPr>
          <w:sz w:val="32"/>
          <w:szCs w:val="32"/>
          <w:rtl/>
        </w:rPr>
      </w:pPr>
      <w:r w:rsidRPr="009B1222">
        <w:rPr>
          <w:sz w:val="32"/>
          <w:szCs w:val="32"/>
          <w:rtl/>
        </w:rPr>
        <w:t>ابن ابی الحدید   نے مدائنی  ،نفطویہ اور امام محمد باقر علیہ السلام سے نقل کیا ہے  کہ ایک دن معاویہ  بن ابو سفیان  نے اپنے عاملوں کو لکھا کہ ہر  اس شخص کو کوئی تحفظ  حاصل نہیں ہے جو ابو تراب اور اس  کے اہل بیت کی فضیلت  میں  کوئی بات کرے ۔</w:t>
      </w:r>
    </w:p>
    <w:p w:rsidR="008E3E67" w:rsidRPr="009B1222" w:rsidRDefault="008E3E67" w:rsidP="009B1222">
      <w:pPr>
        <w:pStyle w:val="libNormal"/>
        <w:rPr>
          <w:sz w:val="32"/>
          <w:szCs w:val="32"/>
          <w:rtl/>
        </w:rPr>
      </w:pPr>
      <w:r w:rsidRPr="009B1222">
        <w:rPr>
          <w:sz w:val="32"/>
          <w:szCs w:val="32"/>
          <w:rtl/>
        </w:rPr>
        <w:t>اس کے نتیجے میں  ہر علاقے  کے خطیبوں  نے ہر منبر  سے علی علیہ السلام پر لعن و سبّ کرنے ،آپ  سے اظہار برائت کرنے نیز  آپ اور آپ کے اہل بیت  علیہم السلام پر تہمت طرازی کا سلسلہ  شروع کیا  ۔ان دنوں  کوفہ  والے  سب  لوگوں سے زیادہ  مصیبت اور  آزمائش  میں مبتلا  تھے  کیونکہ  کوفہ  میں شیعیان  علی کثیر تعداد  میں موجود  تھے ۔اسی دوران   زیاد بن سمیہ  کو کوفہ کا گورنر  بنایا  گیا اور  ساتھ بصرہ  کی حکومت   بھی اسے سونپی گئی  ۔</w:t>
      </w:r>
    </w:p>
    <w:p w:rsidR="00220200" w:rsidRDefault="008E3E67" w:rsidP="009B1222">
      <w:pPr>
        <w:pStyle w:val="libNormal"/>
        <w:rPr>
          <w:sz w:val="32"/>
          <w:szCs w:val="32"/>
          <w:rtl/>
        </w:rPr>
      </w:pPr>
      <w:r w:rsidRPr="009B1222">
        <w:rPr>
          <w:sz w:val="32"/>
          <w:szCs w:val="32"/>
          <w:rtl/>
        </w:rPr>
        <w:t xml:space="preserve">زیاد  ہر جگہ  شیعوں کا پیچھا کرتا تھا  ۔ وہ  انہیں خوب پہچانتا  بھی تھا  کیونکہ  امام علی  علیہ السلام کے دور  حکومت  میں  اس کا  رابطہ   انہی سے تھا  ۔ اس نے ہر جگہ  انہیں قتل  کیا  یا عراق  سے باہر نکال دیا  ۔یوں  کوفہ میں کوئی معروف شیعہ باقی  نہیں رہا ۔ </w:t>
      </w:r>
    </w:p>
    <w:p w:rsidR="00220200" w:rsidRDefault="00220200">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220200" w:rsidRPr="009B1222" w:rsidRDefault="00220200" w:rsidP="00A53EF0">
      <w:pPr>
        <w:pStyle w:val="libNormal"/>
        <w:rPr>
          <w:sz w:val="32"/>
          <w:szCs w:val="32"/>
          <w:rtl/>
        </w:rPr>
      </w:pPr>
      <w:r w:rsidRPr="009B1222">
        <w:rPr>
          <w:sz w:val="32"/>
          <w:szCs w:val="32"/>
          <w:rtl/>
        </w:rPr>
        <w:lastRenderedPageBreak/>
        <w:t>ص</w:t>
      </w:r>
      <w:r w:rsidR="00A53EF0">
        <w:rPr>
          <w:rFonts w:hint="cs"/>
          <w:sz w:val="32"/>
          <w:szCs w:val="32"/>
          <w:rtl/>
        </w:rPr>
        <w:t>۳۱</w:t>
      </w:r>
    </w:p>
    <w:p w:rsidR="00220200" w:rsidRDefault="008E3E67" w:rsidP="00220200">
      <w:pPr>
        <w:pStyle w:val="libNormal"/>
        <w:rPr>
          <w:sz w:val="32"/>
          <w:szCs w:val="32"/>
          <w:rtl/>
        </w:rPr>
      </w:pPr>
      <w:r w:rsidRPr="009B1222">
        <w:rPr>
          <w:sz w:val="32"/>
          <w:szCs w:val="32"/>
          <w:rtl/>
        </w:rPr>
        <w:t>اسی طرح معاویہ  نے ہر جگہ  عاملوں  کو تحریری حکم دیا کہ وہ  علی اور  آل علی کے شیعوں کو گواہی دینے کی اجازت نہ دیں  ۔ ایک اور خط  میں معاویہ نے لکھا  :  جس شخص  کے بارے میں  شہادت قائم  ہوجائے کہ  وہ علی  اور آل علی کا  محب ہے اس کا نام  سرکاری دیوان  سے محو کردو نیز اس کا  وظیفہ اور  رزق  کاٹ دو ۔</w:t>
      </w:r>
    </w:p>
    <w:p w:rsidR="008E3E67" w:rsidRPr="00220200" w:rsidRDefault="008E3E67" w:rsidP="00220200">
      <w:pPr>
        <w:pStyle w:val="libNormal"/>
        <w:rPr>
          <w:sz w:val="32"/>
          <w:szCs w:val="32"/>
          <w:rtl/>
        </w:rPr>
      </w:pPr>
      <w:r w:rsidRPr="009B1222">
        <w:rPr>
          <w:sz w:val="32"/>
          <w:szCs w:val="32"/>
          <w:rtl/>
        </w:rPr>
        <w:t>ایک اور تحریری  حکم میں کہا :  جن لوگوں  پر تم  نے ان ( علی  و آل علی ) کے موالی ہونے کا الزام لگایا ہے انہیں  عبرتناک  سزائیں  دو اور ان کے گھروں کو مسمار  کردو ۔</w:t>
      </w:r>
    </w:p>
    <w:p w:rsidR="00220200" w:rsidRDefault="008E3E67" w:rsidP="009B1222">
      <w:pPr>
        <w:pStyle w:val="libNormal"/>
        <w:rPr>
          <w:sz w:val="32"/>
          <w:szCs w:val="32"/>
          <w:rtl/>
        </w:rPr>
      </w:pPr>
      <w:r w:rsidRPr="009B1222">
        <w:rPr>
          <w:sz w:val="32"/>
          <w:szCs w:val="32"/>
          <w:rtl/>
        </w:rPr>
        <w:t>یہ صورتحال امام حسن بن علی  علیہ السلام  کی شہادت تک باقی رہی  ۔اس کے بعد آزمائش اور مصیبت میں اضافہ ہوا  ۔پس علی کے طرفدار وں  میں کوئی ایسا  نہیں رہا  جسے اپنی  جان  کا خوف  لاحق نہ ہو یا وہ جلاوطن نہ ہو  ۔ امام حسن علیہ السلام کی شہادت کے بعد  حالات سنگین تر ہوگئے ۔عبد الملک کا دور اقتدار  آیا تو  اس نے شیعیان علی  پر عرصہ  حیات  تنگ کردیا  ۔ اس نے حجاج  بن یوسف کو ان پر مسلط کیا ۔حجاج کے قریب ایسے لوگ جمع ہوگئے جو  عبادت گزار ،دیندار  اور نیک لگتے تھے  ۔یہ لوگ  علی سے بغض رکھتے تھے اور  علی کے دشمنوں  کو چاہتے تھے بلکہ ان لوگوں  کو بھی  چاہتے  تھے جو  علی سے دشمنی  کے دعویدار  تھے ۔ ان لوگوں  نے علی  علیہ السلام کے مقام  کو  گھٹانے ،آپ کی  شخصیت کو  داغدار کرنے   ،آپ پر  الزام لگانے اور آپ کے خلاف  بغض و نفرت پھیلانے کے لئے  خوب کام کیا ۔</w:t>
      </w:r>
    </w:p>
    <w:p w:rsidR="00220200" w:rsidRDefault="00220200">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220200" w:rsidRPr="009B1222" w:rsidRDefault="00220200" w:rsidP="00A53EF0">
      <w:pPr>
        <w:pStyle w:val="libNormal"/>
        <w:rPr>
          <w:sz w:val="32"/>
          <w:szCs w:val="32"/>
          <w:rtl/>
        </w:rPr>
      </w:pPr>
      <w:r w:rsidRPr="009B1222">
        <w:rPr>
          <w:sz w:val="32"/>
          <w:szCs w:val="32"/>
          <w:rtl/>
        </w:rPr>
        <w:lastRenderedPageBreak/>
        <w:t>ص</w:t>
      </w:r>
      <w:r w:rsidR="00A53EF0">
        <w:rPr>
          <w:rFonts w:hint="cs"/>
          <w:sz w:val="32"/>
          <w:szCs w:val="32"/>
          <w:rtl/>
        </w:rPr>
        <w:t>۳۲</w:t>
      </w:r>
    </w:p>
    <w:p w:rsidR="008E3E67" w:rsidRPr="009B1222" w:rsidRDefault="00750D0E" w:rsidP="00750D0E">
      <w:pPr>
        <w:pStyle w:val="libNormal"/>
        <w:rPr>
          <w:sz w:val="32"/>
          <w:szCs w:val="32"/>
          <w:rtl/>
        </w:rPr>
      </w:pPr>
      <w:r>
        <w:rPr>
          <w:sz w:val="32"/>
          <w:szCs w:val="32"/>
          <w:rtl/>
        </w:rPr>
        <w:t>یہاں تک کہ ایک شخص</w:t>
      </w:r>
      <w:r w:rsidR="008E3E67" w:rsidRPr="009B1222">
        <w:rPr>
          <w:sz w:val="32"/>
          <w:szCs w:val="32"/>
          <w:rtl/>
        </w:rPr>
        <w:t>(جس کے بارے میں  کہا گیا ہے کہ وہ  اصمعی کا جد عبد الملک بن قریب تھا</w:t>
      </w:r>
      <w:r>
        <w:rPr>
          <w:rFonts w:hint="cs"/>
          <w:sz w:val="32"/>
          <w:szCs w:val="32"/>
          <w:rtl/>
        </w:rPr>
        <w:t>)</w:t>
      </w:r>
      <w:r>
        <w:rPr>
          <w:sz w:val="32"/>
          <w:szCs w:val="32"/>
          <w:rtl/>
        </w:rPr>
        <w:t xml:space="preserve"> </w:t>
      </w:r>
      <w:r w:rsidR="008E3E67" w:rsidRPr="009B1222">
        <w:rPr>
          <w:sz w:val="32"/>
          <w:szCs w:val="32"/>
          <w:rtl/>
        </w:rPr>
        <w:t>نے حجاج  کے سامنے کھڑے  ہوکر  بلند آواز سے کہا : اے میرے امیر  ! میرے گھرانے نے میری توہین  کرتے ہوئے میرا نام علی رکھا ہے ۔ میں تنگ دست اور فقیر ہوں۔  میں امیر  کے عطیے کا  محتاج ہوں  ۔یہ سن کر حجاج ہنسا اور بولا : تونے  جس لطیف طریقے سے سوال کیا ہے اس کی پاداش   میں تجھے  فلاں علاقے کی امارت سونپتا ہوں ۔</w:t>
      </w:r>
    </w:p>
    <w:p w:rsidR="00F02EE9" w:rsidRDefault="008E3E67" w:rsidP="009B1222">
      <w:pPr>
        <w:pStyle w:val="libNormal"/>
        <w:rPr>
          <w:sz w:val="32"/>
          <w:szCs w:val="32"/>
          <w:rtl/>
        </w:rPr>
      </w:pPr>
      <w:r w:rsidRPr="009B1222">
        <w:rPr>
          <w:sz w:val="32"/>
          <w:szCs w:val="32"/>
          <w:rtl/>
        </w:rPr>
        <w:t>(دیکھئے شرح نہج البلاغہ ،ج۱۱،ص ۴۴ ۔ ۴۶ )</w:t>
      </w:r>
    </w:p>
    <w:p w:rsidR="008E3E67" w:rsidRPr="009B1222" w:rsidRDefault="008E3E67" w:rsidP="009B1222">
      <w:pPr>
        <w:pStyle w:val="libNormal"/>
        <w:rPr>
          <w:sz w:val="32"/>
          <w:szCs w:val="32"/>
          <w:rtl/>
        </w:rPr>
      </w:pPr>
      <w:r w:rsidRPr="009B1222">
        <w:rPr>
          <w:sz w:val="32"/>
          <w:szCs w:val="32"/>
          <w:rtl/>
        </w:rPr>
        <w:t xml:space="preserve">عباسیوں کے دور میں  شیعوں  کے ساتھ جو سلوک  روا رکھا گیا  وہ  امویوں  کے طرزِ عمل  سے کچھ کم نہ تھا  ۔ ابن سکیت کی مثال ہمارے سامنے ہے ۔ وہ متوکل  کے دور  کا زبردست ادیب  تھا  ۔ خلیفہ  نے اسے اپنے  دوبیٹوں  کا  اتالیق مقرر کیا تھا ۔ ایک دن خلیفہ  نے اس سے پوچھا : تم ان دونوں  کو زیادہ  چاہتے ہو یا حسن اور  حسین  کو ؟ </w:t>
      </w:r>
    </w:p>
    <w:p w:rsidR="008E3E67" w:rsidRPr="009B1222" w:rsidRDefault="008E3E67" w:rsidP="009B1222">
      <w:pPr>
        <w:pStyle w:val="libNormal"/>
        <w:rPr>
          <w:sz w:val="32"/>
          <w:szCs w:val="32"/>
          <w:rtl/>
        </w:rPr>
      </w:pPr>
      <w:r w:rsidRPr="009B1222">
        <w:rPr>
          <w:sz w:val="32"/>
          <w:szCs w:val="32"/>
          <w:rtl/>
        </w:rPr>
        <w:t>ابن سکیت نے کہا : اللہ کی قسم  علی  کا خادم  قنبر تجھ سے اور تیرے دونوں  بیٹوں سے بہتر ہے ۔متوکل نے کہا : اس  کی زبان  گدی سے کھینچ  لو  ۔ اس حکم پر عملدرآمد ہوا  جس کے باعث ابن سکیت کی شہادت واقع ہوئی ۔</w:t>
      </w:r>
    </w:p>
    <w:p w:rsidR="00A53EF0" w:rsidRDefault="008E3E67" w:rsidP="009B1222">
      <w:pPr>
        <w:pStyle w:val="libNormal"/>
        <w:rPr>
          <w:sz w:val="32"/>
          <w:szCs w:val="32"/>
          <w:rtl/>
        </w:rPr>
      </w:pPr>
      <w:r w:rsidRPr="009B1222">
        <w:rPr>
          <w:sz w:val="32"/>
          <w:szCs w:val="32"/>
          <w:rtl/>
        </w:rPr>
        <w:t>جب ایک  قوم صدیوں  تک اس طرح  کی مظلومانہ  زندگی گزارنے پر مجبور  ہوجائے تو قدرتی طور پر وہ ایک  ایسی حکمت عملی اور ایک ایسا درمیانہ راستہ  اختیار کرے گی جس کے طفیل نہ وہ دشمن  کے آگے سر تسلیم خم اور مغلوب ہو ، نہ فنا و بربادی سے دوچار  ہو۔</w:t>
      </w:r>
    </w:p>
    <w:p w:rsidR="00A53EF0" w:rsidRDefault="00A53EF0" w:rsidP="009B1222">
      <w:pPr>
        <w:pStyle w:val="libNormal"/>
        <w:rPr>
          <w:sz w:val="32"/>
          <w:szCs w:val="32"/>
          <w:rtl/>
        </w:rPr>
      </w:pPr>
    </w:p>
    <w:p w:rsidR="00A53EF0" w:rsidRPr="009B1222" w:rsidRDefault="00A53EF0" w:rsidP="00A53EF0">
      <w:pPr>
        <w:pStyle w:val="libNormal"/>
        <w:rPr>
          <w:sz w:val="32"/>
          <w:szCs w:val="32"/>
          <w:rtl/>
        </w:rPr>
      </w:pPr>
      <w:r w:rsidRPr="009B1222">
        <w:rPr>
          <w:sz w:val="32"/>
          <w:szCs w:val="32"/>
          <w:rtl/>
        </w:rPr>
        <w:lastRenderedPageBreak/>
        <w:t>ص</w:t>
      </w:r>
      <w:r>
        <w:rPr>
          <w:rFonts w:hint="cs"/>
          <w:sz w:val="32"/>
          <w:szCs w:val="32"/>
          <w:rtl/>
        </w:rPr>
        <w:t>۳۳</w:t>
      </w:r>
    </w:p>
    <w:p w:rsidR="008E3E67" w:rsidRPr="009B1222" w:rsidRDefault="008E3E67" w:rsidP="009B1222">
      <w:pPr>
        <w:pStyle w:val="libNormal"/>
        <w:rPr>
          <w:sz w:val="32"/>
          <w:szCs w:val="32"/>
          <w:rtl/>
        </w:rPr>
      </w:pPr>
      <w:r w:rsidRPr="009B1222">
        <w:rPr>
          <w:sz w:val="32"/>
          <w:szCs w:val="32"/>
          <w:rtl/>
        </w:rPr>
        <w:t>بنابریں  وہ ایک طرف سے  ظلم اور انحراف کو  رد کرنے کی پالیسی  پر گامزن  ہوگی اور  دوسری طرف سے  اپنے آپ کو  زوال ،فنا اور  بربادی سے بچائے رکھے گی ۔در اصل  تقیہ  کا فلسفہ یہی ہے ۔</w:t>
      </w:r>
    </w:p>
    <w:p w:rsidR="008E3E67" w:rsidRPr="009B1222" w:rsidRDefault="008E3E67" w:rsidP="009B1222">
      <w:pPr>
        <w:pStyle w:val="libNormal"/>
        <w:rPr>
          <w:sz w:val="32"/>
          <w:szCs w:val="32"/>
          <w:rtl/>
        </w:rPr>
      </w:pPr>
      <w:r w:rsidRPr="009B1222">
        <w:rPr>
          <w:sz w:val="32"/>
          <w:szCs w:val="32"/>
          <w:rtl/>
        </w:rPr>
        <w:t>ان عرائض  کی روشنی میں  ابن تیمیہ کا یہ قول نامناسب اور بے بنیاد  ثابت ہوتا ہے کہ ’’تقیہ  جھوٹ اور نفاق سے عبارت ہے ‘‘۔</w:t>
      </w:r>
    </w:p>
    <w:p w:rsidR="00A53EF0" w:rsidRDefault="008E3E67" w:rsidP="00A53EF0">
      <w:pPr>
        <w:pStyle w:val="libNormal"/>
        <w:rPr>
          <w:sz w:val="32"/>
          <w:szCs w:val="32"/>
          <w:rtl/>
        </w:rPr>
      </w:pPr>
      <w:r w:rsidRPr="009B1222">
        <w:rPr>
          <w:sz w:val="32"/>
          <w:szCs w:val="32"/>
          <w:rtl/>
        </w:rPr>
        <w:t xml:space="preserve">(منہاج السنۃ ،ج۱،ص ۶۸ ، تحقیق ڈاکٹر محمد رشاد سالم ) </w:t>
      </w:r>
    </w:p>
    <w:p w:rsidR="008E3E67" w:rsidRPr="00A53EF0" w:rsidRDefault="008E3E67" w:rsidP="00A53EF0">
      <w:pPr>
        <w:pStyle w:val="libNormal"/>
        <w:rPr>
          <w:sz w:val="32"/>
          <w:szCs w:val="32"/>
          <w:rtl/>
        </w:rPr>
      </w:pPr>
      <w:r w:rsidRPr="009B1222">
        <w:rPr>
          <w:sz w:val="32"/>
          <w:szCs w:val="32"/>
          <w:rtl/>
        </w:rPr>
        <w:t>اسے نہ عقل  تسلیم  کرتی ہے اور نہ ہی  قرآن و سنت کی صریح تعلیمات  اس کی تائید کرتی  ہیں  ۔</w:t>
      </w:r>
      <w:r w:rsidR="00750D0E">
        <w:rPr>
          <w:rFonts w:hint="cs"/>
          <w:sz w:val="32"/>
          <w:szCs w:val="32"/>
          <w:rtl/>
        </w:rPr>
        <w:t xml:space="preserve"> </w:t>
      </w:r>
      <w:r w:rsidRPr="009B1222">
        <w:rPr>
          <w:sz w:val="32"/>
          <w:szCs w:val="32"/>
          <w:rtl/>
        </w:rPr>
        <w:t>جیساکہ  ہم عرض کرچکے  ہیں  نہ صرف قرآن کریم  نے تقیہ کا حکم  دیا ہے بلکہ سنت نبوی  نے بھی   اس  کی تائید کی ہے اور بڑے بڑے صحابہ  و تابعین  نے اس پر عمل کیا ہے ۔علاوہ ازیں سنی فقہ  کی تفصیلی کتابوں  کے مختلف ابواب  تقیہ کے ذکر  سے لبریز ہیں  جن میں سے بعض کی طرف  اشارہ ہوچکا ہے ۔</w:t>
      </w:r>
    </w:p>
    <w:p w:rsidR="007035BE" w:rsidRDefault="008E3E67" w:rsidP="009B1222">
      <w:pPr>
        <w:pStyle w:val="libNormal"/>
        <w:rPr>
          <w:sz w:val="32"/>
          <w:szCs w:val="32"/>
          <w:rtl/>
        </w:rPr>
      </w:pPr>
      <w:r w:rsidRPr="009B1222">
        <w:rPr>
          <w:sz w:val="32"/>
          <w:szCs w:val="32"/>
          <w:rtl/>
        </w:rPr>
        <w:t>یہاں  یہ بات بھی مد نظر  رہے  کہ ابتدائی  صدیوں  کے دوران  شیعیان  اہل بیت کے طرزِ حیات پر صرف تقیہ کا رنگ  غالب نہیں رہا  بلکہ انہوں نے اپنی انقلابی  روح  کو بھی زندہ  رکھا  ۔تاریخ اسلام  کے صفحات ان لوگوں  کی انقلابی جد و جہد  کے  دلنشین  تذکروں  سے لبریز ہیں ۔ اس انقلابی  جذبے کے ذریعے انہوں نے  سیاسی ،سرکاری اور اقتصادی  سطح پر ظلم  اور کرپشن  نیز ظالم حکمرانوں  کے  دین</w:t>
      </w:r>
      <w:r w:rsidR="007035BE">
        <w:rPr>
          <w:sz w:val="32"/>
          <w:szCs w:val="32"/>
          <w:rtl/>
        </w:rPr>
        <w:t xml:space="preserve">ی انحراف  کا ڈٹ  کر مقابلہ کیا </w:t>
      </w:r>
      <w:r w:rsidRPr="009B1222">
        <w:rPr>
          <w:sz w:val="32"/>
          <w:szCs w:val="32"/>
          <w:rtl/>
        </w:rPr>
        <w:t>۔</w:t>
      </w:r>
    </w:p>
    <w:p w:rsidR="008E3E67" w:rsidRDefault="007035BE" w:rsidP="009B1222">
      <w:pPr>
        <w:pStyle w:val="libNormal"/>
        <w:rPr>
          <w:sz w:val="32"/>
          <w:szCs w:val="32"/>
          <w:rtl/>
        </w:rPr>
      </w:pPr>
      <w:r>
        <w:rPr>
          <w:sz w:val="32"/>
          <w:szCs w:val="32"/>
          <w:rtl/>
        </w:rPr>
        <w:br/>
      </w:r>
    </w:p>
    <w:p w:rsidR="00A53EF0" w:rsidRDefault="00A53EF0" w:rsidP="00A53EF0">
      <w:pPr>
        <w:pStyle w:val="libNormal"/>
        <w:rPr>
          <w:sz w:val="32"/>
          <w:szCs w:val="32"/>
          <w:rtl/>
        </w:rPr>
      </w:pPr>
      <w:r w:rsidRPr="009B1222">
        <w:rPr>
          <w:sz w:val="32"/>
          <w:szCs w:val="32"/>
          <w:rtl/>
        </w:rPr>
        <w:lastRenderedPageBreak/>
        <w:t>ص</w:t>
      </w:r>
      <w:r>
        <w:rPr>
          <w:rFonts w:hint="cs"/>
          <w:sz w:val="32"/>
          <w:szCs w:val="32"/>
          <w:rtl/>
        </w:rPr>
        <w:t xml:space="preserve"> </w:t>
      </w:r>
      <w:r w:rsidR="007035BE">
        <w:rPr>
          <w:rFonts w:hint="cs"/>
          <w:sz w:val="32"/>
          <w:szCs w:val="32"/>
          <w:rtl/>
        </w:rPr>
        <w:t xml:space="preserve"> ۳۴</w:t>
      </w:r>
    </w:p>
    <w:p w:rsidR="00A53EF0" w:rsidRDefault="007035BE" w:rsidP="00A53EF0">
      <w:pPr>
        <w:pStyle w:val="libNormal"/>
        <w:rPr>
          <w:sz w:val="32"/>
          <w:szCs w:val="32"/>
          <w:rtl/>
        </w:rPr>
      </w:pPr>
      <w:r>
        <w:rPr>
          <w:rFonts w:hint="cs"/>
          <w:sz w:val="32"/>
          <w:szCs w:val="32"/>
          <w:rtl/>
        </w:rPr>
        <w:t xml:space="preserve"> </w:t>
      </w:r>
      <w:r w:rsidR="008E3E67" w:rsidRPr="009B1222">
        <w:rPr>
          <w:sz w:val="32"/>
          <w:szCs w:val="32"/>
          <w:rtl/>
        </w:rPr>
        <w:t xml:space="preserve">جی ہاں  شیعہ  دینِ اسلام  کو  ایک مکمل  ضابطہ حیات کے طور پر  مانتے ہیں  جس  سے انحراف   برتنے یا اسے  چھوڑ کر کسی اور نظام کو  ماننے کی گنجائش  نہیں ہے ۔ اسی پاکیزہ  مقصد  کی راہ میں  شیعیان </w:t>
      </w:r>
    </w:p>
    <w:p w:rsidR="008E3E67" w:rsidRPr="009B1222" w:rsidRDefault="008E3E67" w:rsidP="009B1222">
      <w:pPr>
        <w:pStyle w:val="libNormal"/>
        <w:rPr>
          <w:sz w:val="32"/>
          <w:szCs w:val="32"/>
          <w:rtl/>
        </w:rPr>
      </w:pPr>
      <w:r w:rsidRPr="009B1222">
        <w:rPr>
          <w:sz w:val="32"/>
          <w:szCs w:val="32"/>
          <w:rtl/>
        </w:rPr>
        <w:t>اہل بیت  نے اپنا  سب کچھ قربان  کیا نیزاسی  پاکیزہ مقصد کی خاطر کائنات کی سب سے قیمتی جانوں  کی قربانی  پیش کی گئی ۔</w:t>
      </w:r>
    </w:p>
    <w:p w:rsidR="007035BE" w:rsidRDefault="008E3E67" w:rsidP="007035BE">
      <w:pPr>
        <w:pStyle w:val="libNormal"/>
        <w:rPr>
          <w:sz w:val="32"/>
          <w:szCs w:val="32"/>
          <w:rtl/>
        </w:rPr>
      </w:pPr>
      <w:r w:rsidRPr="009B1222">
        <w:rPr>
          <w:sz w:val="32"/>
          <w:szCs w:val="32"/>
          <w:rtl/>
        </w:rPr>
        <w:t xml:space="preserve"> اسی مقصد کی تکمیل اور دین اسلام کو بربادی سے بچانے کے لئے  حسین بن علی علیہما السلام  نے قیام  کیاکیونکہ بنی امیہ   اسلام  اور مسلمانوں  کی تقدیر سے کھیل رہے تھے ۔</w:t>
      </w:r>
    </w:p>
    <w:p w:rsidR="008E3E67" w:rsidRPr="007035BE" w:rsidRDefault="008E3E67" w:rsidP="007035BE">
      <w:pPr>
        <w:pStyle w:val="libNormal"/>
        <w:rPr>
          <w:sz w:val="32"/>
          <w:szCs w:val="32"/>
          <w:rtl/>
        </w:rPr>
      </w:pPr>
      <w:r w:rsidRPr="009B1222">
        <w:rPr>
          <w:sz w:val="32"/>
          <w:szCs w:val="32"/>
          <w:rtl/>
        </w:rPr>
        <w:t xml:space="preserve">اموی حکام   اسلام اور </w:t>
      </w:r>
      <w:r w:rsidR="00220200">
        <w:rPr>
          <w:rFonts w:hint="cs"/>
          <w:sz w:val="32"/>
          <w:szCs w:val="32"/>
          <w:rtl/>
        </w:rPr>
        <w:t xml:space="preserve"> </w:t>
      </w:r>
      <w:r w:rsidRPr="009B1222">
        <w:rPr>
          <w:sz w:val="32"/>
          <w:szCs w:val="32"/>
          <w:rtl/>
        </w:rPr>
        <w:t>اس کی عظیم  تعلیمات  کاکام تمام  کرنا چاہتے تھے  ۔قیام امام حسین  کے بعد اسلامی انقلابات کا ایک  نہ تھمنے والا سلسلہ  شروع ہو گیا ۔</w:t>
      </w:r>
    </w:p>
    <w:p w:rsidR="008E3E67" w:rsidRPr="009B1222" w:rsidRDefault="008E3E67" w:rsidP="009B1222">
      <w:pPr>
        <w:pStyle w:val="libNormal"/>
        <w:rPr>
          <w:sz w:val="32"/>
          <w:szCs w:val="32"/>
          <w:rtl/>
        </w:rPr>
      </w:pPr>
      <w:r w:rsidRPr="009B1222">
        <w:rPr>
          <w:sz w:val="32"/>
          <w:szCs w:val="32"/>
          <w:rtl/>
        </w:rPr>
        <w:t>ان سب انقلابی  تحریکوں  کا مقصد  دین اسلام  کی حفاظت سے عبارت تھا ۔ ان کوششوں  کے باعث شیعہ ایک عظیم جہادی قافلے کی شکل  اختیار کر گئے جو اپنا  سب کچھ اسلام کی راہ میں  نچھاور  کرتا رہا۔ اگر شیعوں  کے دلوں  میں نفاق  کا اثر  و نفوذ ہوتا ( تقیہ  نفاق ہوتا ) تو ان کے لئے اس قدر  قتلگاہیں  نہ سجتیں  ۔ اگر شیعیان  اہل بیت   اپنے دین  کے معاملے میں سودابازی  اور نفاق سے کام لیتے تو  حکمرانوں  کی تلواریں اور ان کے تازیانے  شیعوں کا کوئی بال  بیکا نہ کرتے  ۔اس کے برخلاف  اپنے عقائد  اور ایمان   کی تصریح  کے باعث شیعیان  اہل بیت  تلوار  کی ضربت کھانے  کو  دھوکہ و فریب  اور ریاکاری پر ترجیح  دیتے تھے جبکہ  دوسرے  لوگ  ظالم حکمرانوں   اور ضلالت  کےعلمبرداروں  کی خواہش کے مطابق  اس قسم کے ہتھکنڈے استعمال  کرتے تھے ۔</w:t>
      </w:r>
    </w:p>
    <w:p w:rsidR="00F02EE9" w:rsidRDefault="00F02EE9">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F02EE9" w:rsidRPr="009B1222" w:rsidRDefault="00F02EE9" w:rsidP="007035BE">
      <w:pPr>
        <w:pStyle w:val="libNormal"/>
        <w:rPr>
          <w:sz w:val="32"/>
          <w:szCs w:val="32"/>
          <w:rtl/>
        </w:rPr>
      </w:pPr>
      <w:r w:rsidRPr="009B1222">
        <w:rPr>
          <w:sz w:val="32"/>
          <w:szCs w:val="32"/>
          <w:rtl/>
        </w:rPr>
        <w:lastRenderedPageBreak/>
        <w:t>ص</w:t>
      </w:r>
      <w:r>
        <w:rPr>
          <w:rFonts w:hint="cs"/>
          <w:sz w:val="32"/>
          <w:szCs w:val="32"/>
          <w:rtl/>
        </w:rPr>
        <w:t xml:space="preserve"> </w:t>
      </w:r>
      <w:r w:rsidR="007035BE">
        <w:rPr>
          <w:rFonts w:hint="cs"/>
          <w:sz w:val="32"/>
          <w:szCs w:val="32"/>
          <w:rtl/>
        </w:rPr>
        <w:t>۳۵</w:t>
      </w:r>
    </w:p>
    <w:p w:rsidR="008E3E67" w:rsidRPr="009B1222" w:rsidRDefault="008E3E67" w:rsidP="00220200">
      <w:pPr>
        <w:pStyle w:val="Heading1"/>
        <w:rPr>
          <w:rtl/>
        </w:rPr>
      </w:pPr>
      <w:bookmarkStart w:id="9" w:name="_Toc197853727"/>
      <w:r w:rsidRPr="009B1222">
        <w:rPr>
          <w:rtl/>
        </w:rPr>
        <w:t>تقیہ کی قسام</w:t>
      </w:r>
      <w:bookmarkEnd w:id="9"/>
      <w:r w:rsidRPr="009B1222">
        <w:rPr>
          <w:rtl/>
        </w:rPr>
        <w:t xml:space="preserve"> </w:t>
      </w:r>
    </w:p>
    <w:p w:rsidR="008E3E67" w:rsidRPr="009B1222" w:rsidRDefault="008E3E67" w:rsidP="009B1222">
      <w:pPr>
        <w:pStyle w:val="libNormal"/>
        <w:rPr>
          <w:sz w:val="32"/>
          <w:szCs w:val="32"/>
          <w:rtl/>
        </w:rPr>
      </w:pPr>
      <w:r w:rsidRPr="009B1222">
        <w:rPr>
          <w:sz w:val="32"/>
          <w:szCs w:val="32"/>
          <w:rtl/>
        </w:rPr>
        <w:t>ان مباحث کے بعد  اب مناسب معلوم ہوتا ہے کہ یہاں تقیہ  کی اقسام  اور ہر قسم کے بارے میں  فقہاء کے اقوال کا خلاصہ  پیش کیا جائے ۔ یاد رہے کہ مختلف زاویوں  اور بنیادوں کے مطابق  تقیہ کی متعدد تقسیمات عمل میں  آئی ہیں  بطور مثال :</w:t>
      </w:r>
    </w:p>
    <w:p w:rsidR="008E3E67" w:rsidRPr="009B1222" w:rsidRDefault="008E3E67" w:rsidP="009B1222">
      <w:pPr>
        <w:pStyle w:val="libNormal"/>
        <w:rPr>
          <w:sz w:val="32"/>
          <w:szCs w:val="32"/>
          <w:rtl/>
        </w:rPr>
      </w:pPr>
      <w:r w:rsidRPr="009B1222">
        <w:rPr>
          <w:sz w:val="32"/>
          <w:szCs w:val="32"/>
          <w:rtl/>
        </w:rPr>
        <w:t>الف ۔ جس شخص سے تقیہ  کیا جاتا ہے اس کے زاوئے سے تقیہ کی  دو قسمیں بنتی ہیں :</w:t>
      </w:r>
    </w:p>
    <w:p w:rsidR="008E3E67" w:rsidRPr="009B1222" w:rsidRDefault="008E3E67" w:rsidP="009B1222">
      <w:pPr>
        <w:pStyle w:val="libNormal"/>
        <w:rPr>
          <w:sz w:val="32"/>
          <w:szCs w:val="32"/>
          <w:rtl/>
        </w:rPr>
      </w:pPr>
      <w:r w:rsidRPr="009B1222">
        <w:rPr>
          <w:sz w:val="32"/>
          <w:szCs w:val="32"/>
          <w:rtl/>
        </w:rPr>
        <w:t>کافر سے تقیہ اور مسلمان سے تقیہ  ۔</w:t>
      </w:r>
    </w:p>
    <w:p w:rsidR="008E3E67" w:rsidRPr="009B1222" w:rsidRDefault="008E3E67" w:rsidP="009B1222">
      <w:pPr>
        <w:pStyle w:val="libNormal"/>
        <w:rPr>
          <w:sz w:val="32"/>
          <w:szCs w:val="32"/>
          <w:rtl/>
        </w:rPr>
      </w:pPr>
      <w:r w:rsidRPr="009B1222">
        <w:rPr>
          <w:sz w:val="32"/>
          <w:szCs w:val="32"/>
          <w:rtl/>
        </w:rPr>
        <w:t xml:space="preserve">ب ۔ عمل کے زاوئے  سے تقیہ کی تین قسمیں بنتی ہیں  :  </w:t>
      </w:r>
    </w:p>
    <w:p w:rsidR="008E3E67" w:rsidRPr="009B1222" w:rsidRDefault="008E3E67" w:rsidP="009B1222">
      <w:pPr>
        <w:pStyle w:val="libNormal"/>
        <w:rPr>
          <w:sz w:val="32"/>
          <w:szCs w:val="32"/>
          <w:rtl/>
        </w:rPr>
      </w:pPr>
      <w:r w:rsidRPr="009B1222">
        <w:rPr>
          <w:sz w:val="32"/>
          <w:szCs w:val="32"/>
          <w:rtl/>
        </w:rPr>
        <w:t>عبادت میں تقیہ ، فتوی میں تقیہ  اور سیاسی میدان میں تقیہ ۔</w:t>
      </w:r>
    </w:p>
    <w:p w:rsidR="008E3E67" w:rsidRPr="009B1222" w:rsidRDefault="008E3E67" w:rsidP="009B1222">
      <w:pPr>
        <w:pStyle w:val="libNormal"/>
        <w:rPr>
          <w:sz w:val="32"/>
          <w:szCs w:val="32"/>
          <w:rtl/>
        </w:rPr>
      </w:pPr>
      <w:r w:rsidRPr="009B1222">
        <w:rPr>
          <w:sz w:val="32"/>
          <w:szCs w:val="32"/>
          <w:rtl/>
        </w:rPr>
        <w:t xml:space="preserve">ج ۔ احکام خمسہ  کے زاوئے  سے تقیہ  کی یہ اقسام ہیں : </w:t>
      </w:r>
    </w:p>
    <w:p w:rsidR="00220200" w:rsidRDefault="008E3E67" w:rsidP="009B1222">
      <w:pPr>
        <w:pStyle w:val="libNormal"/>
        <w:rPr>
          <w:sz w:val="32"/>
          <w:szCs w:val="32"/>
          <w:rtl/>
        </w:rPr>
      </w:pPr>
      <w:r w:rsidRPr="009B1222">
        <w:rPr>
          <w:sz w:val="32"/>
          <w:szCs w:val="32"/>
          <w:rtl/>
        </w:rPr>
        <w:t>جائز تقیہ ، واجب تقیہ  اور حرام تقیہ ۔</w:t>
      </w:r>
    </w:p>
    <w:p w:rsidR="00220200" w:rsidRDefault="00220200" w:rsidP="00220200">
      <w:pPr>
        <w:pStyle w:val="libNormal"/>
        <w:bidi w:val="0"/>
        <w:rPr>
          <w:rtl/>
        </w:rPr>
      </w:pPr>
      <w:r>
        <w:rPr>
          <w:rtl/>
        </w:rPr>
        <w:br w:type="page"/>
      </w:r>
    </w:p>
    <w:p w:rsidR="00220200" w:rsidRPr="009B1222" w:rsidRDefault="00220200" w:rsidP="007035BE">
      <w:pPr>
        <w:pStyle w:val="libNormal"/>
        <w:rPr>
          <w:sz w:val="32"/>
          <w:szCs w:val="32"/>
          <w:rtl/>
        </w:rPr>
      </w:pPr>
      <w:r w:rsidRPr="009B1222">
        <w:rPr>
          <w:sz w:val="32"/>
          <w:szCs w:val="32"/>
          <w:rtl/>
        </w:rPr>
        <w:lastRenderedPageBreak/>
        <w:t>ص</w:t>
      </w:r>
      <w:r>
        <w:rPr>
          <w:rFonts w:hint="cs"/>
          <w:sz w:val="32"/>
          <w:szCs w:val="32"/>
          <w:rtl/>
        </w:rPr>
        <w:t xml:space="preserve"> </w:t>
      </w:r>
      <w:r w:rsidR="007035BE">
        <w:rPr>
          <w:rFonts w:hint="cs"/>
          <w:sz w:val="32"/>
          <w:szCs w:val="32"/>
          <w:rtl/>
        </w:rPr>
        <w:t>۳۶</w:t>
      </w:r>
    </w:p>
    <w:p w:rsidR="00F02EE9" w:rsidRDefault="008E3E67" w:rsidP="00220200">
      <w:pPr>
        <w:pStyle w:val="Heading2"/>
        <w:rPr>
          <w:rtl/>
        </w:rPr>
      </w:pPr>
      <w:bookmarkStart w:id="10" w:name="_Toc197853728"/>
      <w:r w:rsidRPr="009B1222">
        <w:rPr>
          <w:rtl/>
        </w:rPr>
        <w:t>۱۔ کافر سے تقیہ :</w:t>
      </w:r>
      <w:bookmarkEnd w:id="10"/>
    </w:p>
    <w:p w:rsidR="008E3E67" w:rsidRPr="009B1222" w:rsidRDefault="008E3E67" w:rsidP="00F02EE9">
      <w:pPr>
        <w:pStyle w:val="libNormal"/>
        <w:rPr>
          <w:bCs/>
          <w:sz w:val="32"/>
          <w:szCs w:val="32"/>
          <w:rtl/>
        </w:rPr>
      </w:pPr>
      <w:r w:rsidRPr="009B1222">
        <w:rPr>
          <w:sz w:val="32"/>
          <w:szCs w:val="32"/>
          <w:rtl/>
        </w:rPr>
        <w:t>اس پر تمام مسلمانوں  کا اتفاق ہے ۔قرآن کریم نے کافر  سے تقیہ کرنے کے بارے میں  دو جگہوں  پر گفتگو  کی ہے جیسا کہ گزرچکا ۔</w:t>
      </w:r>
    </w:p>
    <w:p w:rsidR="00F02EE9" w:rsidRDefault="008E3E67" w:rsidP="00220200">
      <w:pPr>
        <w:pStyle w:val="Heading2"/>
        <w:rPr>
          <w:rtl/>
        </w:rPr>
      </w:pPr>
      <w:bookmarkStart w:id="11" w:name="_Toc197853729"/>
      <w:r w:rsidRPr="009B1222">
        <w:rPr>
          <w:rtl/>
        </w:rPr>
        <w:t>۲۔  مسلمانوں سے تقیہ :</w:t>
      </w:r>
      <w:bookmarkEnd w:id="11"/>
    </w:p>
    <w:p w:rsidR="008E3E67" w:rsidRPr="009B1222" w:rsidRDefault="008E3E67" w:rsidP="00F02EE9">
      <w:pPr>
        <w:pStyle w:val="libNormal"/>
        <w:rPr>
          <w:sz w:val="32"/>
          <w:szCs w:val="32"/>
          <w:rtl/>
        </w:rPr>
      </w:pPr>
      <w:r w:rsidRPr="009B1222">
        <w:rPr>
          <w:sz w:val="32"/>
          <w:szCs w:val="32"/>
          <w:rtl/>
        </w:rPr>
        <w:t xml:space="preserve">علمائے اسلام  کے درمیان  اس بارے میں  بحث  و اختلاف  پایا جاتا ہے ۔بعض علماء اسے جائز  قرار دیتے ہیں جبکہ بعض  جائز نہیں سمجھتے ۔ جو حضرات اسے جائز نہیں سمجھتے وہ  یہ دلیل  دیتے ہیں  کہ قرآن نے مسلمانوں کو مشرکوں  سے تقیہ کرنے کی اجازت دی ہے لیکن  دوسروں  سے تقیہ کرنے کے بارے میں  کچھ نہیں کہا ۔ </w:t>
      </w:r>
    </w:p>
    <w:p w:rsidR="008E3E67" w:rsidRPr="009B1222" w:rsidRDefault="008E3E67" w:rsidP="009B1222">
      <w:pPr>
        <w:pStyle w:val="libNormal"/>
        <w:rPr>
          <w:sz w:val="32"/>
          <w:szCs w:val="32"/>
          <w:rtl/>
        </w:rPr>
      </w:pPr>
      <w:r w:rsidRPr="009B1222">
        <w:rPr>
          <w:sz w:val="32"/>
          <w:szCs w:val="32"/>
          <w:rtl/>
        </w:rPr>
        <w:t xml:space="preserve">علمائے  امامیہ اور بعض سنی  فقہاء نے اسے جائز قرار دیا ہے ۔ان کی دلیل قرآن کی سابق الذکر  دو آیتیں  ہیں ۔ یہ دو آیتیں اگرچہ  مشرک سے تقیہ کرنے  کے بارے میں نازل ہوئی ہیں  لیکن  علم اصول  الفقہ  کے ماہرین  کے ہاں  یہ ایک طے شدہ  قاعدہ  ہے کہ مورد  کا خاص ہونا  وارد(نازل شدہ بیان یا حکم) کے دائرے کو خاص اور محدود نہیں  بناتا  ۔ ادھر علمائے تفسیر  کے ہاں  مسلمہ قاعدہ ہے کہ  معیار الفاظ کے مفہوم کی عمومیت ہے نہ کہ  سبب کا خاص ہونا ۔ </w:t>
      </w:r>
    </w:p>
    <w:p w:rsidR="00220200" w:rsidRDefault="008E3E67" w:rsidP="009B1222">
      <w:pPr>
        <w:pStyle w:val="libNormal"/>
        <w:rPr>
          <w:sz w:val="32"/>
          <w:szCs w:val="32"/>
          <w:rtl/>
        </w:rPr>
      </w:pPr>
      <w:r w:rsidRPr="009B1222">
        <w:rPr>
          <w:sz w:val="32"/>
          <w:szCs w:val="32"/>
          <w:rtl/>
        </w:rPr>
        <w:t>یہاں  اس بات کی وضاحت  ضروری ہے کہ کیا قرآن نے مذکورہ دو نوں  آیتوں  میں  مسلمانوں  کے حال  کو معیار قرار دیا ہے یا مشرک کے حال کو  ؟</w:t>
      </w:r>
    </w:p>
    <w:p w:rsidR="00220200" w:rsidRDefault="00220200">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220200" w:rsidRPr="009B1222" w:rsidRDefault="00220200" w:rsidP="007035BE">
      <w:pPr>
        <w:pStyle w:val="libNormal"/>
        <w:rPr>
          <w:sz w:val="32"/>
          <w:szCs w:val="32"/>
          <w:rtl/>
        </w:rPr>
      </w:pPr>
      <w:r w:rsidRPr="009B1222">
        <w:rPr>
          <w:sz w:val="32"/>
          <w:szCs w:val="32"/>
          <w:rtl/>
        </w:rPr>
        <w:lastRenderedPageBreak/>
        <w:t>ص</w:t>
      </w:r>
      <w:r>
        <w:rPr>
          <w:rFonts w:hint="cs"/>
          <w:sz w:val="32"/>
          <w:szCs w:val="32"/>
          <w:rtl/>
        </w:rPr>
        <w:t xml:space="preserve"> </w:t>
      </w:r>
      <w:r w:rsidR="007035BE">
        <w:rPr>
          <w:rFonts w:hint="cs"/>
          <w:sz w:val="32"/>
          <w:szCs w:val="32"/>
          <w:rtl/>
        </w:rPr>
        <w:t>۳۷</w:t>
      </w:r>
    </w:p>
    <w:p w:rsidR="00220200" w:rsidRDefault="008E3E67" w:rsidP="00220200">
      <w:pPr>
        <w:pStyle w:val="libNormal"/>
        <w:rPr>
          <w:sz w:val="32"/>
          <w:szCs w:val="32"/>
          <w:rtl/>
        </w:rPr>
      </w:pPr>
      <w:r w:rsidRPr="009B1222">
        <w:rPr>
          <w:sz w:val="32"/>
          <w:szCs w:val="32"/>
          <w:rtl/>
        </w:rPr>
        <w:t xml:space="preserve">اگر تقیہ کا معیار مشرک ہوتو  اس صورت میں  صرف مشرک سے تقیہ کرنا جائز  ہوگا  اور مسلمان  سےتقیہ  کرنا  جائز  نہیں ہوگا  ۔لیکن اگر قرآن کی نظر  میں مسلمان  کا حال معیار  ہو  ( اور حقیقت  بھی </w:t>
      </w:r>
      <w:r w:rsidR="00220200">
        <w:rPr>
          <w:rFonts w:hint="cs"/>
          <w:sz w:val="32"/>
          <w:szCs w:val="32"/>
          <w:rtl/>
        </w:rPr>
        <w:t xml:space="preserve"> </w:t>
      </w:r>
    </w:p>
    <w:p w:rsidR="008E3E67" w:rsidRPr="00220200" w:rsidRDefault="008E3E67" w:rsidP="00220200">
      <w:pPr>
        <w:pStyle w:val="libNormal"/>
        <w:rPr>
          <w:sz w:val="32"/>
          <w:szCs w:val="32"/>
          <w:rtl/>
        </w:rPr>
      </w:pPr>
      <w:r w:rsidRPr="009B1222">
        <w:rPr>
          <w:sz w:val="32"/>
          <w:szCs w:val="32"/>
          <w:rtl/>
        </w:rPr>
        <w:t>یہی  ہے کہ تقیہ کا حکم  مسلمان  کی حفاظت کے لئے نازل ہوا ہے ) تو اس صورت میں  ہر ظالم سے تقیہ کرنا جائز  ہوگا خواہ وہ ظالم مسلمان  ہو یا کافر ۔</w:t>
      </w:r>
      <w:r w:rsidR="00220200">
        <w:rPr>
          <w:rFonts w:hint="cs"/>
          <w:sz w:val="32"/>
          <w:szCs w:val="32"/>
          <w:rtl/>
        </w:rPr>
        <w:t xml:space="preserve"> </w:t>
      </w:r>
      <w:r w:rsidRPr="009B1222">
        <w:rPr>
          <w:sz w:val="32"/>
          <w:szCs w:val="32"/>
          <w:rtl/>
        </w:rPr>
        <w:t>قرآن کریم  کی  آیتوں کے مطالعے  سے  دوسرے معنی کا  درست ہونا ظاہر اور واضح  ہے کیونکہ تقیہ کا حکم  اس لئے دیا گیا ہے کہ  دشمنوں  کے شر  اور خطرات سے مسلمانوں  کو محفوظ رکھا جائے ۔ یہ معیار  یا سبب مسلمانوں  سے تقیہ  کرنے میں  بھی موجود  ہے اور کافر سے تقیہ کرنے میں بھی ۔</w:t>
      </w:r>
    </w:p>
    <w:p w:rsidR="008E3E67" w:rsidRPr="009B1222" w:rsidRDefault="008E3E67" w:rsidP="009B1222">
      <w:pPr>
        <w:pStyle w:val="libNormal"/>
        <w:rPr>
          <w:sz w:val="32"/>
          <w:szCs w:val="32"/>
          <w:rtl/>
        </w:rPr>
      </w:pPr>
      <w:r w:rsidRPr="009B1222">
        <w:rPr>
          <w:sz w:val="32"/>
          <w:szCs w:val="32"/>
          <w:rtl/>
        </w:rPr>
        <w:t xml:space="preserve">اہل سنت کے ایک جید عالم نے اس حقیقت کی طرف  اشارہ کرتے ہوئے کہا  ہے : </w:t>
      </w:r>
    </w:p>
    <w:p w:rsidR="008E3E67" w:rsidRPr="009B1222" w:rsidRDefault="008E3E67" w:rsidP="00220200">
      <w:pPr>
        <w:pStyle w:val="libNormal"/>
        <w:rPr>
          <w:sz w:val="32"/>
          <w:szCs w:val="32"/>
          <w:rtl/>
        </w:rPr>
      </w:pPr>
      <w:r w:rsidRPr="009B1222">
        <w:rPr>
          <w:sz w:val="32"/>
          <w:szCs w:val="32"/>
          <w:rtl/>
        </w:rPr>
        <w:t>چوتھا حکم :  آیت سے  یہ ظاہر ہے کہ صرف  مقتدر کافروں  سے تقیہ کرنا جائز  ہے لیکن شافعی کا  یہ نظریہ  ہے (دیکھئے التفسیر الکبیر ،ج۱،ص ۲۰ ، ۱۲۰ )</w:t>
      </w:r>
    </w:p>
    <w:p w:rsidR="008E3E67" w:rsidRPr="009B1222" w:rsidRDefault="008E3E67" w:rsidP="009B1222">
      <w:pPr>
        <w:pStyle w:val="libNormal"/>
        <w:rPr>
          <w:sz w:val="32"/>
          <w:szCs w:val="32"/>
          <w:rtl/>
        </w:rPr>
      </w:pPr>
      <w:r w:rsidRPr="009B1222">
        <w:rPr>
          <w:sz w:val="32"/>
          <w:szCs w:val="32"/>
          <w:rtl/>
        </w:rPr>
        <w:t>کہ جب  مسلمانوں  کے درمیان  اس قسم کی  صورتحال ہو جس قسم  کی صوررتحال  مسلمانوں  اور مشرکوں کے درمیان  ہوتی ہے تو جان کی حفاظت  کی خاطر تقیہ  جائز ہے ۔</w:t>
      </w:r>
    </w:p>
    <w:p w:rsidR="00220200" w:rsidRDefault="008E3E67" w:rsidP="00220200">
      <w:pPr>
        <w:pStyle w:val="libNormal"/>
        <w:rPr>
          <w:sz w:val="32"/>
          <w:szCs w:val="32"/>
          <w:rtl/>
        </w:rPr>
      </w:pPr>
      <w:r w:rsidRPr="009B1222">
        <w:rPr>
          <w:sz w:val="32"/>
          <w:szCs w:val="32"/>
          <w:rtl/>
        </w:rPr>
        <w:t xml:space="preserve">علاوہ ازیں  تقیہ  تمام  عقلائے عالم کی روش ہے اور اسے کسی خاص قسم  کے ظالم سے مختص  کرنے کی کوئی وجہ نہیں بنتی  ۔ مسلمان  سے مسلمان  کے تقیہ کرنے کے بارے میں  جو اختلاف  پایا جاتا ہے اس کی وجہ  شاید   جذبات  اور عواطف و احساسات سے مربوط ہو کیونکہ مکتب خلفاء کی نظر میں  اموی  اور عباسی حکومتیں شریعت کے مطابق تھیں نیز ان کی نظر میں ہر نیک یا فاجر حکمران  یا </w:t>
      </w:r>
    </w:p>
    <w:p w:rsidR="00220200" w:rsidRDefault="00220200">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220200" w:rsidRPr="009B1222" w:rsidRDefault="00220200" w:rsidP="007035BE">
      <w:pPr>
        <w:pStyle w:val="libNormal"/>
        <w:rPr>
          <w:sz w:val="32"/>
          <w:szCs w:val="32"/>
          <w:rtl/>
        </w:rPr>
      </w:pPr>
      <w:r w:rsidRPr="009B1222">
        <w:rPr>
          <w:sz w:val="32"/>
          <w:szCs w:val="32"/>
          <w:rtl/>
        </w:rPr>
        <w:lastRenderedPageBreak/>
        <w:t>ص</w:t>
      </w:r>
      <w:r>
        <w:rPr>
          <w:rFonts w:hint="cs"/>
          <w:sz w:val="32"/>
          <w:szCs w:val="32"/>
          <w:rtl/>
        </w:rPr>
        <w:t xml:space="preserve"> </w:t>
      </w:r>
      <w:r w:rsidR="007035BE">
        <w:rPr>
          <w:rFonts w:hint="cs"/>
          <w:sz w:val="32"/>
          <w:szCs w:val="32"/>
          <w:rtl/>
        </w:rPr>
        <w:t>۳۸</w:t>
      </w:r>
    </w:p>
    <w:p w:rsidR="008E3E67" w:rsidRDefault="008E3E67" w:rsidP="009B1222">
      <w:pPr>
        <w:pStyle w:val="libNormal"/>
        <w:rPr>
          <w:sz w:val="32"/>
          <w:szCs w:val="32"/>
          <w:rtl/>
        </w:rPr>
      </w:pPr>
      <w:r w:rsidRPr="009B1222">
        <w:rPr>
          <w:sz w:val="32"/>
          <w:szCs w:val="32"/>
          <w:rtl/>
        </w:rPr>
        <w:t>امیر کی اطاعت واجب ہے ۔اس لیے قدرتی بات ہے کہ مکتبِ خلفا اموی اور عباسی حکومتوں  کی مخالفت پر مبنی  کاموں  کوغیر شرعی قرار  دے ۔</w:t>
      </w:r>
    </w:p>
    <w:p w:rsidR="008E3E67" w:rsidRPr="009B1222" w:rsidRDefault="008E3E67" w:rsidP="009B1222">
      <w:pPr>
        <w:pStyle w:val="libNormal"/>
        <w:rPr>
          <w:sz w:val="32"/>
          <w:szCs w:val="32"/>
          <w:rtl/>
        </w:rPr>
      </w:pPr>
      <w:r w:rsidRPr="009B1222">
        <w:rPr>
          <w:sz w:val="32"/>
          <w:szCs w:val="32"/>
          <w:rtl/>
        </w:rPr>
        <w:t>بنابریں  شیعوں کا  تقیہ  آمیز طرزِ  عمل  اس زاویے سے ان   کی  نظر  میں  غیر شرعی ٹھہرے گا ۔اس  کی وجہ یہ نہیں کہ  مسلمان  کا مسلمان  سے تقیہ کرنا  (ان کی نظر میں )  اصولی  طور پر غیر شرعی ہو۔</w:t>
      </w:r>
    </w:p>
    <w:p w:rsidR="008E3E67" w:rsidRDefault="008E3E67" w:rsidP="009B1222">
      <w:pPr>
        <w:pStyle w:val="libNormal"/>
        <w:rPr>
          <w:sz w:val="32"/>
          <w:szCs w:val="32"/>
          <w:rtl/>
        </w:rPr>
      </w:pPr>
      <w:r w:rsidRPr="009B1222">
        <w:rPr>
          <w:sz w:val="32"/>
          <w:szCs w:val="32"/>
          <w:rtl/>
        </w:rPr>
        <w:t>اس احتمال کی صورت میں  ہماری گفتگو تقیہ ،اس کے دلائل  اور اس کی اقسام  کے دائرے سے خارج ہوگی ۔</w:t>
      </w:r>
    </w:p>
    <w:p w:rsidR="00F02EE9" w:rsidRPr="009B1222" w:rsidRDefault="00F02EE9" w:rsidP="00F02EE9">
      <w:pPr>
        <w:pStyle w:val="libNormal"/>
        <w:rPr>
          <w:sz w:val="32"/>
          <w:szCs w:val="32"/>
          <w:rtl/>
        </w:rPr>
      </w:pPr>
      <w:r w:rsidRPr="009B1222">
        <w:rPr>
          <w:sz w:val="32"/>
          <w:szCs w:val="32"/>
          <w:rtl/>
        </w:rPr>
        <w:t>اگر یہ بات  نہ  ہوتو  تقیہ عقلائے عالم  کے ہاں  مرسوم  منطقی  طریقہ  عمل ہے ۔مکتب  خلفاء کی بہت سی اہم شخصیات نے اس  پر عمل کیا  ہے ۔ (جیسا کہ آپ جان چکے ہیں ) چنانچہ  جناب ابو ہریرہ  کہتے ہیں :  میں نے رسول اللہ سے  دو قسم  کی باتیں  یاد کی ہیں ۔ان میں  سے ایک کو میں  نے لوگوں  کے درمیان  پھیلایا ہے ۔دوسری قسم  وہ ہے  جسے میں لوگوں کے درمیان  پھیلاؤں  تو میرا  یہ  حلقوم  کاٹ لیا جائے گا ۔</w:t>
      </w:r>
    </w:p>
    <w:p w:rsidR="00F02EE9" w:rsidRPr="009B1222" w:rsidRDefault="00F02EE9" w:rsidP="00F02EE9">
      <w:pPr>
        <w:pStyle w:val="libNormal"/>
        <w:rPr>
          <w:sz w:val="32"/>
          <w:szCs w:val="32"/>
          <w:rtl/>
        </w:rPr>
      </w:pPr>
      <w:r w:rsidRPr="009B1222">
        <w:rPr>
          <w:sz w:val="32"/>
          <w:szCs w:val="32"/>
          <w:rtl/>
        </w:rPr>
        <w:t>(دیکھیے صحیح بخاری ،ج۱،ص ۴۱، باب حفظ العلم  ،کتاب العلم  ،نیز قاسمی  کی محاسن التأویل  ،ج۴،ص ۸۲ ،مطبوعہ مصر )</w:t>
      </w:r>
    </w:p>
    <w:p w:rsidR="00220200" w:rsidRDefault="00F02EE9" w:rsidP="00F02EE9">
      <w:pPr>
        <w:pStyle w:val="libNormal"/>
        <w:rPr>
          <w:sz w:val="32"/>
          <w:szCs w:val="32"/>
          <w:rtl/>
        </w:rPr>
      </w:pPr>
      <w:r w:rsidRPr="009B1222">
        <w:rPr>
          <w:sz w:val="32"/>
          <w:szCs w:val="32"/>
          <w:rtl/>
        </w:rPr>
        <w:t xml:space="preserve">کیا یہ مسلمان سے  مسلمان  کا تقیہ  نہیں ہے ؟ اس کے علاوہ دسیوں  دیگر مثالوں  (جن میں سے بعض  کا ذکر ہوچکا ) کا تعلق  تقیہ کی اسی قسم سے ہے ۔ </w:t>
      </w:r>
    </w:p>
    <w:p w:rsidR="00220200" w:rsidRDefault="00220200">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8E3E67" w:rsidRPr="00220200" w:rsidRDefault="008E3E67" w:rsidP="007035BE">
      <w:pPr>
        <w:bidi/>
        <w:spacing w:after="0" w:line="240" w:lineRule="auto"/>
        <w:rPr>
          <w:rFonts w:ascii="Noto Nastaliq Urdu" w:eastAsia="Noto Nastaliq Urdu" w:hAnsi="Noto Nastaliq Urdu" w:cs="Noto Nastaliq Urdu"/>
          <w:b/>
          <w:noProof/>
          <w:color w:val="000000"/>
          <w:sz w:val="32"/>
          <w:szCs w:val="32"/>
          <w:rtl/>
          <w:lang w:bidi="ur-PK"/>
        </w:rPr>
      </w:pPr>
      <w:r w:rsidRPr="00220200">
        <w:rPr>
          <w:rFonts w:ascii="Noto Nastaliq Urdu" w:eastAsia="Noto Nastaliq Urdu" w:hAnsi="Noto Nastaliq Urdu" w:cs="Noto Nastaliq Urdu"/>
          <w:b/>
          <w:noProof/>
          <w:color w:val="000000"/>
          <w:sz w:val="32"/>
          <w:szCs w:val="32"/>
          <w:rtl/>
          <w:lang w:bidi="ur-PK"/>
        </w:rPr>
        <w:lastRenderedPageBreak/>
        <w:t>ص</w:t>
      </w:r>
      <w:r w:rsidR="007035BE">
        <w:rPr>
          <w:rFonts w:ascii="Noto Nastaliq Urdu" w:eastAsia="Noto Nastaliq Urdu" w:hAnsi="Noto Nastaliq Urdu" w:cs="Noto Nastaliq Urdu" w:hint="cs"/>
          <w:b/>
          <w:noProof/>
          <w:color w:val="000000"/>
          <w:sz w:val="32"/>
          <w:szCs w:val="32"/>
          <w:rtl/>
          <w:lang w:bidi="ur-PK"/>
        </w:rPr>
        <w:t>۳۹</w:t>
      </w:r>
    </w:p>
    <w:p w:rsidR="008E3E67" w:rsidRPr="009B1222" w:rsidRDefault="008E3E67" w:rsidP="00220200">
      <w:pPr>
        <w:pStyle w:val="Heading2"/>
        <w:rPr>
          <w:rtl/>
        </w:rPr>
      </w:pPr>
      <w:bookmarkStart w:id="12" w:name="_Toc197853730"/>
      <w:r w:rsidRPr="009B1222">
        <w:rPr>
          <w:rtl/>
        </w:rPr>
        <w:t>۳۔ عبادت میں  تقیہ</w:t>
      </w:r>
      <w:bookmarkEnd w:id="12"/>
      <w:r w:rsidRPr="009B1222">
        <w:rPr>
          <w:rtl/>
        </w:rPr>
        <w:t xml:space="preserve"> </w:t>
      </w:r>
    </w:p>
    <w:p w:rsidR="008E3E67" w:rsidRPr="009B1222" w:rsidRDefault="008E3E67" w:rsidP="009B1222">
      <w:pPr>
        <w:pStyle w:val="libNormal"/>
        <w:rPr>
          <w:sz w:val="32"/>
          <w:szCs w:val="32"/>
          <w:rtl/>
        </w:rPr>
      </w:pPr>
      <w:r w:rsidRPr="009B1222">
        <w:rPr>
          <w:sz w:val="32"/>
          <w:szCs w:val="32"/>
          <w:rtl/>
        </w:rPr>
        <w:t>اس سے مراد  یہ ہے کہ مخالفین  کے طریقے  کے مطابق عبادت کی جائے جو تقیہ کرنے والے مسلمان  کی نظر میں  اس کے اپنے مذہب  اور حق کے برخلاف ہو تاکہ  اس پر ظلم  کا خطرہ ٹل جائے  یا دیگر اسلامی مذاہب کے ساتھ مدارات  اور خیر سگالی کا ثبوت دیا جائے ۔</w:t>
      </w:r>
    </w:p>
    <w:p w:rsidR="008E3E67" w:rsidRPr="009B1222" w:rsidRDefault="008E3E67" w:rsidP="00F02EE9">
      <w:pPr>
        <w:pStyle w:val="libNormal"/>
        <w:rPr>
          <w:sz w:val="32"/>
          <w:szCs w:val="32"/>
          <w:rtl/>
        </w:rPr>
      </w:pPr>
      <w:r w:rsidRPr="009B1222">
        <w:rPr>
          <w:sz w:val="32"/>
          <w:szCs w:val="32"/>
          <w:rtl/>
        </w:rPr>
        <w:t xml:space="preserve">اس بارے میں امام خمینی ؒ فرماتے ہیں  :  گاہے تقیہ اس لئے کیا جاتا ہے کہ اسلام کی  مرکزیت کو درپیش  کسی متوقع  خطرے کو دور کیا جاسکے  مثلا ً اس بات کا خطرہ ہو کہ اگر تقیہ نہ کیا جائے تو مسلمانوں  کے درمیان  اختلاف واقع ہوگا یا یہ خطرہ ہو کہ مسلمانوں کے افتراق کے باعث اسلام کی مرکزیت کو کوئی اور خطرہ لاحق ہو گا وغیرہ ۔ مدارات  ،خیر سگالی اور دلجوئی کے لئے  تقیہ کرنے مراد یہ ہے کہ مخالفین  سے اظہار محبت اور ان  کی مودت حاصل </w:t>
      </w:r>
      <w:r w:rsidR="00F02EE9">
        <w:rPr>
          <w:rFonts w:hint="cs"/>
          <w:sz w:val="32"/>
          <w:szCs w:val="32"/>
          <w:rtl/>
        </w:rPr>
        <w:t xml:space="preserve"> </w:t>
      </w:r>
      <w:r w:rsidRPr="009B1222">
        <w:rPr>
          <w:sz w:val="32"/>
          <w:szCs w:val="32"/>
          <w:rtl/>
        </w:rPr>
        <w:t xml:space="preserve"> کرنے کے ذریعے افتراق کو  اتفاق میں تبدیل کیا جائے اور اس تقیہ کا اصل مقصد  بھی یہی ہو اور کوئی  خوف  بھی لاحق نہ ہو ۔</w:t>
      </w:r>
    </w:p>
    <w:p w:rsidR="008E3E67" w:rsidRPr="009B1222" w:rsidRDefault="008E3E67" w:rsidP="009B1222">
      <w:pPr>
        <w:pStyle w:val="libNormal"/>
        <w:rPr>
          <w:sz w:val="32"/>
          <w:szCs w:val="32"/>
          <w:rtl/>
        </w:rPr>
      </w:pPr>
      <w:r w:rsidRPr="009B1222">
        <w:rPr>
          <w:sz w:val="32"/>
          <w:szCs w:val="32"/>
          <w:rtl/>
        </w:rPr>
        <w:t xml:space="preserve">(دیکھئے الرسائل  ،ص ۱۷۴) </w:t>
      </w:r>
    </w:p>
    <w:p w:rsidR="008E3E67" w:rsidRPr="009B1222" w:rsidRDefault="008E3E67" w:rsidP="009B1222">
      <w:pPr>
        <w:pStyle w:val="libNormal"/>
        <w:rPr>
          <w:sz w:val="32"/>
          <w:szCs w:val="32"/>
          <w:rtl/>
        </w:rPr>
      </w:pPr>
      <w:r w:rsidRPr="009B1222">
        <w:rPr>
          <w:sz w:val="32"/>
          <w:szCs w:val="32"/>
          <w:rtl/>
        </w:rPr>
        <w:t xml:space="preserve">مروی ہے کہ امام صادق  علیہ السلام نے ہشام بن حکم  سے فرمایا :  ان لوگوں  (غیر شیعہ مسلمانوں ) کے قبیلوں  میں  نماز  پڑھو ،ان کے مریضوں  کی  عیادت کرو  اور ن کے جنازوں  میں شرکت کرو </w:t>
      </w:r>
      <w:r w:rsidRPr="009B1222">
        <w:rPr>
          <w:sz w:val="32"/>
          <w:szCs w:val="32"/>
          <w:rtl/>
          <w:lang w:bidi="fa-IR"/>
        </w:rPr>
        <w:t>.....</w:t>
      </w:r>
      <w:r w:rsidRPr="009B1222">
        <w:rPr>
          <w:sz w:val="32"/>
          <w:szCs w:val="32"/>
          <w:rtl/>
        </w:rPr>
        <w:t xml:space="preserve"> اللہ کی قسم خدا کی  کوئی ایسی  عبادت نہیں کی گئی جو اسے خباء سے زیادہ پسند ہو  ۔</w:t>
      </w:r>
    </w:p>
    <w:p w:rsidR="008E3E67" w:rsidRPr="009B1222" w:rsidRDefault="008E3E67" w:rsidP="009B1222">
      <w:pPr>
        <w:pStyle w:val="libNormal"/>
        <w:rPr>
          <w:sz w:val="32"/>
          <w:szCs w:val="32"/>
          <w:rtl/>
        </w:rPr>
      </w:pPr>
      <w:r w:rsidRPr="009B1222">
        <w:rPr>
          <w:sz w:val="32"/>
          <w:szCs w:val="32"/>
          <w:rtl/>
        </w:rPr>
        <w:t xml:space="preserve">امام سے سوال  ہوا  کہ ’’ خباء ‘‘کیا ہے ؟  </w:t>
      </w:r>
    </w:p>
    <w:p w:rsidR="008E3E67" w:rsidRPr="009B1222" w:rsidRDefault="008E3E67" w:rsidP="009B1222">
      <w:pPr>
        <w:pStyle w:val="libNormal"/>
        <w:rPr>
          <w:sz w:val="32"/>
          <w:szCs w:val="32"/>
          <w:rtl/>
        </w:rPr>
      </w:pPr>
      <w:r w:rsidRPr="009B1222">
        <w:rPr>
          <w:sz w:val="32"/>
          <w:szCs w:val="32"/>
          <w:rtl/>
        </w:rPr>
        <w:t>فرمایا : تقیہ  ۔</w:t>
      </w:r>
    </w:p>
    <w:p w:rsidR="00F02EE9" w:rsidRPr="00F02EE9" w:rsidRDefault="008E3E67" w:rsidP="00F02EE9">
      <w:pPr>
        <w:pStyle w:val="libNormal"/>
        <w:rPr>
          <w:sz w:val="32"/>
          <w:szCs w:val="32"/>
          <w:rtl/>
        </w:rPr>
      </w:pPr>
      <w:r w:rsidRPr="009B1222">
        <w:rPr>
          <w:sz w:val="32"/>
          <w:szCs w:val="32"/>
          <w:rtl/>
        </w:rPr>
        <w:t>(دیکھئے وسائل الشیعہ ،کتاب الامر بالمعروف والنہی عن المنکر  ،باب ۲۶ ، حدیث ۲ )</w:t>
      </w:r>
    </w:p>
    <w:p w:rsidR="008E3E67" w:rsidRPr="009B1222" w:rsidRDefault="00F02EE9" w:rsidP="007035BE">
      <w:pPr>
        <w:pStyle w:val="libNormal"/>
        <w:rPr>
          <w:sz w:val="32"/>
          <w:szCs w:val="32"/>
          <w:rtl/>
        </w:rPr>
      </w:pPr>
      <w:r w:rsidRPr="009B1222">
        <w:rPr>
          <w:sz w:val="32"/>
          <w:szCs w:val="32"/>
          <w:rtl/>
        </w:rPr>
        <w:lastRenderedPageBreak/>
        <w:t>ص</w:t>
      </w:r>
      <w:r w:rsidR="007035BE">
        <w:rPr>
          <w:rFonts w:hint="cs"/>
          <w:sz w:val="32"/>
          <w:szCs w:val="32"/>
          <w:rtl/>
        </w:rPr>
        <w:t>۴۰</w:t>
      </w:r>
    </w:p>
    <w:p w:rsidR="008E3E67" w:rsidRPr="009B1222" w:rsidRDefault="008E3E67" w:rsidP="00220200">
      <w:pPr>
        <w:pStyle w:val="Heading2"/>
        <w:rPr>
          <w:rtl/>
        </w:rPr>
      </w:pPr>
      <w:bookmarkStart w:id="13" w:name="_Toc197853731"/>
      <w:r w:rsidRPr="009B1222">
        <w:rPr>
          <w:rtl/>
          <w:lang w:bidi="fa-IR"/>
        </w:rPr>
        <w:t>۴</w:t>
      </w:r>
      <w:r w:rsidRPr="009B1222">
        <w:rPr>
          <w:rtl/>
        </w:rPr>
        <w:t>۔ فتوی میں تقیہ</w:t>
      </w:r>
      <w:bookmarkEnd w:id="13"/>
      <w:r w:rsidRPr="009B1222">
        <w:rPr>
          <w:rtl/>
        </w:rPr>
        <w:t xml:space="preserve"> </w:t>
      </w:r>
    </w:p>
    <w:p w:rsidR="008E3E67" w:rsidRPr="009B1222" w:rsidRDefault="008E3E67" w:rsidP="009B1222">
      <w:pPr>
        <w:pStyle w:val="libNormal"/>
        <w:rPr>
          <w:sz w:val="32"/>
          <w:szCs w:val="32"/>
          <w:rtl/>
        </w:rPr>
      </w:pPr>
      <w:r w:rsidRPr="009B1222">
        <w:rPr>
          <w:sz w:val="32"/>
          <w:szCs w:val="32"/>
          <w:rtl/>
        </w:rPr>
        <w:t>اس سے مراد یہ ہے کہ فقیہ کسی مسئلے میں  ایسا فتوی دے  جو اس کی نظر میں  درست نہ ہو  ۔</w:t>
      </w:r>
    </w:p>
    <w:p w:rsidR="008E3E67" w:rsidRPr="009B1222" w:rsidRDefault="008E3E67" w:rsidP="009B1222">
      <w:pPr>
        <w:pStyle w:val="libNormal"/>
        <w:rPr>
          <w:sz w:val="32"/>
          <w:szCs w:val="32"/>
          <w:rtl/>
        </w:rPr>
      </w:pPr>
      <w:r w:rsidRPr="009B1222">
        <w:rPr>
          <w:sz w:val="32"/>
          <w:szCs w:val="32"/>
          <w:rtl/>
        </w:rPr>
        <w:t xml:space="preserve"> مختلف حالات اور تقاضوں  کے مطابق  اس  تقیے کی صورتیں  بھی مختلف ہوسکتی ہیں  ۔ فتوی میں تقیہ گاہے حرام  ہے ،گاہے جائز  اور گاہے واجب ۔ </w:t>
      </w:r>
    </w:p>
    <w:p w:rsidR="008E3E67" w:rsidRPr="009B1222" w:rsidRDefault="008E3E67" w:rsidP="009B1222">
      <w:pPr>
        <w:pStyle w:val="libNormal"/>
        <w:rPr>
          <w:sz w:val="32"/>
          <w:szCs w:val="32"/>
          <w:rtl/>
        </w:rPr>
      </w:pPr>
      <w:r w:rsidRPr="009B1222">
        <w:rPr>
          <w:sz w:val="32"/>
          <w:szCs w:val="32"/>
          <w:rtl/>
        </w:rPr>
        <w:t>سید  حسن بجنوردی  کہتے ہیں  : اس قسم کی صورتحال  میں  ہر طریقے سے فتوی  دینے  سے احتراز  ،فرار اور  گلو خلاصی ضروری ہے ۔اگر فتوی  جانوں  کے ضیاع  یا عزت و ناموس  کی پامالی کا موجب ہوتو بھی یہی حکم ہے ۔</w:t>
      </w:r>
    </w:p>
    <w:p w:rsidR="008E3E67" w:rsidRPr="009B1222" w:rsidRDefault="008E3E67" w:rsidP="009B1222">
      <w:pPr>
        <w:pStyle w:val="libNormal"/>
        <w:rPr>
          <w:sz w:val="32"/>
          <w:szCs w:val="32"/>
          <w:rtl/>
        </w:rPr>
      </w:pPr>
      <w:r w:rsidRPr="009B1222">
        <w:rPr>
          <w:sz w:val="32"/>
          <w:szCs w:val="32"/>
          <w:rtl/>
        </w:rPr>
        <w:t>پہلی صورت  میں  فقیہ  کے لئے فتوی  دینا  جائز نہیں  ہے اگرچہ  فتوی  نہ دینا خود کے لیے   ہلاکت یا قتل کا موجب ہو  ۔</w:t>
      </w:r>
    </w:p>
    <w:p w:rsidR="008E3E67" w:rsidRPr="009B1222" w:rsidRDefault="008E3E67" w:rsidP="009B1222">
      <w:pPr>
        <w:pStyle w:val="libNormal"/>
        <w:rPr>
          <w:sz w:val="32"/>
          <w:szCs w:val="32"/>
          <w:rtl/>
        </w:rPr>
      </w:pPr>
      <w:r w:rsidRPr="009B1222">
        <w:rPr>
          <w:sz w:val="32"/>
          <w:szCs w:val="32"/>
          <w:rtl/>
        </w:rPr>
        <w:t xml:space="preserve">رہے ائمہ معصومین علیہم السلام  تو اگر چہ انہوں نے بعض اوقات   بنیادی  حکم واقعی کے برخلاف  فتوی  دیا ہے لیکن وہ  بعد میں  متعلقہ لوگوں  کو  بتاتے تھے کہ وہ فتوی حقیقت کے برخلاف  تھا اور اس  کی  وجہ یا تو امام کی اپنی جان کی حفاظت تھی یا استفتاء  کرنے والے کی جان کی حفاظت </w:t>
      </w:r>
      <w:r w:rsidRPr="009B1222">
        <w:rPr>
          <w:sz w:val="32"/>
          <w:szCs w:val="32"/>
          <w:rtl/>
          <w:lang w:bidi="fa-IR"/>
        </w:rPr>
        <w:t>......</w:t>
      </w:r>
    </w:p>
    <w:p w:rsidR="008E3E67" w:rsidRPr="009B1222" w:rsidRDefault="008E3E67" w:rsidP="009B1222">
      <w:pPr>
        <w:pStyle w:val="libNormal"/>
        <w:rPr>
          <w:sz w:val="32"/>
          <w:szCs w:val="32"/>
          <w:rtl/>
        </w:rPr>
      </w:pPr>
      <w:r w:rsidRPr="009B1222">
        <w:rPr>
          <w:sz w:val="32"/>
          <w:szCs w:val="32"/>
          <w:rtl/>
        </w:rPr>
        <w:t xml:space="preserve">خلاصہ یہ  کہ تقیہ کی خاطر  خدا کے نازل کردہ حکم  کے برخلاف  فتوی  دینے کا جواز  مشکل ہے ۔لوگوں  کے درمیان  فتوی دینے والے کی اور اس  کی رائے </w:t>
      </w:r>
    </w:p>
    <w:p w:rsidR="00220200" w:rsidRDefault="008E3E67" w:rsidP="00F02EE9">
      <w:pPr>
        <w:pStyle w:val="libNormal"/>
        <w:rPr>
          <w:sz w:val="32"/>
          <w:szCs w:val="32"/>
          <w:rtl/>
        </w:rPr>
      </w:pPr>
      <w:r w:rsidRPr="009B1222">
        <w:rPr>
          <w:sz w:val="32"/>
          <w:szCs w:val="32"/>
          <w:rtl/>
        </w:rPr>
        <w:t>کی مقبولیت یا عدم مقبولیت  کے حساب سے اس کے فتوے کی نوعیت بہت مختلف  ہوتی ہے ۔ (دیکھئے القواعد الفقیہہ ،ج</w:t>
      </w:r>
      <w:r w:rsidRPr="009B1222">
        <w:rPr>
          <w:sz w:val="32"/>
          <w:szCs w:val="32"/>
          <w:rtl/>
          <w:lang w:bidi="fa-IR"/>
        </w:rPr>
        <w:t>۵</w:t>
      </w:r>
      <w:r w:rsidRPr="009B1222">
        <w:rPr>
          <w:sz w:val="32"/>
          <w:szCs w:val="32"/>
          <w:rtl/>
        </w:rPr>
        <w:t xml:space="preserve">،ص </w:t>
      </w:r>
      <w:r w:rsidRPr="009B1222">
        <w:rPr>
          <w:sz w:val="32"/>
          <w:szCs w:val="32"/>
          <w:rtl/>
          <w:lang w:bidi="fa-IR"/>
        </w:rPr>
        <w:t>۶۸</w:t>
      </w:r>
      <w:r w:rsidRPr="009B1222">
        <w:rPr>
          <w:sz w:val="32"/>
          <w:szCs w:val="32"/>
          <w:rtl/>
        </w:rPr>
        <w:t>)</w:t>
      </w:r>
    </w:p>
    <w:p w:rsidR="00220200" w:rsidRDefault="00220200">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8E3E67" w:rsidRPr="009B1222" w:rsidRDefault="00F02EE9" w:rsidP="007035BE">
      <w:pPr>
        <w:pStyle w:val="libNormal"/>
        <w:rPr>
          <w:sz w:val="32"/>
          <w:szCs w:val="32"/>
          <w:rtl/>
        </w:rPr>
      </w:pPr>
      <w:r w:rsidRPr="009B1222">
        <w:rPr>
          <w:sz w:val="32"/>
          <w:szCs w:val="32"/>
          <w:rtl/>
          <w:lang w:bidi="fa-IR"/>
        </w:rPr>
        <w:lastRenderedPageBreak/>
        <w:t>ص</w:t>
      </w:r>
      <w:r w:rsidR="007035BE">
        <w:rPr>
          <w:rFonts w:hint="cs"/>
          <w:sz w:val="32"/>
          <w:szCs w:val="32"/>
          <w:rtl/>
          <w:lang w:bidi="fa-IR"/>
        </w:rPr>
        <w:t>۴۱</w:t>
      </w:r>
    </w:p>
    <w:p w:rsidR="008E3E67" w:rsidRPr="009B1222" w:rsidRDefault="008E3E67" w:rsidP="00220200">
      <w:pPr>
        <w:pStyle w:val="Heading2"/>
        <w:rPr>
          <w:rtl/>
        </w:rPr>
      </w:pPr>
      <w:bookmarkStart w:id="14" w:name="_Toc197853732"/>
      <w:r w:rsidRPr="009B1222">
        <w:rPr>
          <w:rtl/>
          <w:lang w:bidi="fa-IR"/>
        </w:rPr>
        <w:t>۵</w:t>
      </w:r>
      <w:r w:rsidRPr="009B1222">
        <w:rPr>
          <w:rtl/>
        </w:rPr>
        <w:t>۔ سیاسی امور میں  تقیہ</w:t>
      </w:r>
      <w:bookmarkEnd w:id="14"/>
      <w:r w:rsidRPr="009B1222">
        <w:rPr>
          <w:rtl/>
        </w:rPr>
        <w:t xml:space="preserve"> </w:t>
      </w:r>
    </w:p>
    <w:p w:rsidR="008E3E67" w:rsidRPr="009B1222" w:rsidRDefault="008E3E67" w:rsidP="009B1222">
      <w:pPr>
        <w:pStyle w:val="libNormal"/>
        <w:rPr>
          <w:sz w:val="32"/>
          <w:szCs w:val="32"/>
          <w:rtl/>
        </w:rPr>
      </w:pPr>
      <w:r w:rsidRPr="009B1222">
        <w:rPr>
          <w:sz w:val="32"/>
          <w:szCs w:val="32"/>
          <w:rtl/>
        </w:rPr>
        <w:t xml:space="preserve">یہ ایک واضح  مسئلہ ہے اور تقیہ  کے اکثر موارد کا تعلق اسی سے ہے  ۔ واضح ہوچکا ہے  کہ  تقیہ  ہمیشہ  جائز نہیں  اور ہر وقت واجب  بھی نہیں  ہے بلکہ بعض  حالات میں حرام  ہے ۔ امام خمینی ؒ  حرام  تقیہ کے بارے میں  فرماتے ہیں  : </w:t>
      </w:r>
    </w:p>
    <w:p w:rsidR="008E3E67" w:rsidRPr="009B1222" w:rsidRDefault="008E3E67" w:rsidP="009B1222">
      <w:pPr>
        <w:pStyle w:val="libNormal"/>
        <w:rPr>
          <w:sz w:val="32"/>
          <w:szCs w:val="32"/>
          <w:rtl/>
        </w:rPr>
      </w:pPr>
      <w:r w:rsidRPr="009B1222">
        <w:rPr>
          <w:sz w:val="32"/>
          <w:szCs w:val="32"/>
          <w:rtl/>
        </w:rPr>
        <w:t xml:space="preserve">ان میں سے بعض محرمات  اور واجبات  ایسی ہیں  جو شریعت اور اس کے پیروکاروں  کی نظر میں  نہایت اہمیت کی حامل  ہیں مثلا ً  کعبے اور مقدس مقامات </w:t>
      </w:r>
    </w:p>
    <w:p w:rsidR="008E3E67" w:rsidRPr="009B1222" w:rsidRDefault="008E3E67" w:rsidP="009B1222">
      <w:pPr>
        <w:pStyle w:val="libNormal"/>
        <w:rPr>
          <w:sz w:val="32"/>
          <w:szCs w:val="32"/>
          <w:rtl/>
          <w:lang w:bidi="fa-IR"/>
        </w:rPr>
      </w:pPr>
      <w:r w:rsidRPr="009B1222">
        <w:rPr>
          <w:sz w:val="32"/>
          <w:szCs w:val="32"/>
          <w:rtl/>
        </w:rPr>
        <w:t>( زیارگاہوں )  کو مسمار کرنا</w:t>
      </w:r>
      <w:r w:rsidRPr="009B1222">
        <w:rPr>
          <w:sz w:val="32"/>
          <w:szCs w:val="32"/>
          <w:rtl/>
          <w:lang w:bidi="fa-IR"/>
        </w:rPr>
        <w:t>.....</w:t>
      </w:r>
      <w:r w:rsidRPr="009B1222">
        <w:rPr>
          <w:sz w:val="32"/>
          <w:szCs w:val="32"/>
          <w:rtl/>
        </w:rPr>
        <w:t xml:space="preserve">نیز اسلام  اور قرآن کی تردید  اور ایسی تفسیر جو مذہب کو فاسد کرے اور الحاد کے مطابق ہو </w:t>
      </w:r>
      <w:r w:rsidRPr="009B1222">
        <w:rPr>
          <w:sz w:val="32"/>
          <w:szCs w:val="32"/>
          <w:rtl/>
          <w:lang w:bidi="fa-IR"/>
        </w:rPr>
        <w:t>....</w:t>
      </w:r>
    </w:p>
    <w:p w:rsidR="008E3E67" w:rsidRPr="009B1222" w:rsidRDefault="008E3E67" w:rsidP="009B1222">
      <w:pPr>
        <w:pStyle w:val="libNormal"/>
        <w:rPr>
          <w:sz w:val="32"/>
          <w:szCs w:val="32"/>
          <w:rtl/>
        </w:rPr>
      </w:pPr>
      <w:r w:rsidRPr="009B1222">
        <w:rPr>
          <w:sz w:val="32"/>
          <w:szCs w:val="32"/>
          <w:rtl/>
        </w:rPr>
        <w:t xml:space="preserve"> انہی میں سے ایک ہے کہ تقیہ  کرنے والا  لوگوں  کی نظر میں  اہمیت  اور مقام  و مرتبے کا حامل ہو جس کے باعث  اگر وہ  بطور تقیہ کسی حرام کا ارتکاب کرے یا کسی واجب کو چھوڑ دے تو یہ مذہب کی تضعیف اور اس کی بے حرمتی کا موجب ہو</w:t>
      </w:r>
      <w:r w:rsidRPr="009B1222">
        <w:rPr>
          <w:sz w:val="32"/>
          <w:szCs w:val="32"/>
          <w:rtl/>
          <w:lang w:bidi="fa-IR"/>
        </w:rPr>
        <w:t>......</w:t>
      </w:r>
    </w:p>
    <w:p w:rsidR="008E3E67" w:rsidRPr="009B1222" w:rsidRDefault="008E3E67" w:rsidP="009B1222">
      <w:pPr>
        <w:pStyle w:val="libNormal"/>
        <w:rPr>
          <w:sz w:val="32"/>
          <w:szCs w:val="32"/>
          <w:rtl/>
        </w:rPr>
      </w:pPr>
      <w:r w:rsidRPr="009B1222">
        <w:rPr>
          <w:sz w:val="32"/>
          <w:szCs w:val="32"/>
          <w:rtl/>
        </w:rPr>
        <w:t xml:space="preserve"> تقیہ  کے عدم جواز  کا مذکورہ  تمام موارد سے زیادہ اہم مورد یہ ہے کہ تقیہ سے اسلام یا مذہب  (حقہ)  کے کسی بنیادی اصول یا دین کے مسلمہ  امور  میں سے کسی امر  کو  زوال ،بربادی یا تبدیلی  کا خطرہ لاحق  ہو ۔اس کی مثال یہ ہے کہ سرکش اور منحرف عناصر </w:t>
      </w:r>
    </w:p>
    <w:p w:rsidR="008E3E67" w:rsidRPr="009B1222" w:rsidRDefault="008E3E67" w:rsidP="009B1222">
      <w:pPr>
        <w:pStyle w:val="libNormal"/>
        <w:rPr>
          <w:sz w:val="32"/>
          <w:szCs w:val="32"/>
          <w:rtl/>
        </w:rPr>
      </w:pPr>
      <w:r w:rsidRPr="009B1222">
        <w:rPr>
          <w:sz w:val="32"/>
          <w:szCs w:val="32"/>
          <w:rtl/>
        </w:rPr>
        <w:t>ارث اور طلاق  وغیرہ کے احکام کو تبدیل کرنے کا ارادہ کریں ۔</w:t>
      </w:r>
    </w:p>
    <w:p w:rsidR="00F02EE9" w:rsidRDefault="008E3E67" w:rsidP="009B1222">
      <w:pPr>
        <w:pStyle w:val="libNormal"/>
        <w:rPr>
          <w:sz w:val="32"/>
          <w:szCs w:val="32"/>
          <w:rtl/>
        </w:rPr>
      </w:pPr>
      <w:r w:rsidRPr="009B1222">
        <w:rPr>
          <w:sz w:val="32"/>
          <w:szCs w:val="32"/>
          <w:rtl/>
        </w:rPr>
        <w:t>(ملاحظہ ہوالرسائل ،ص۱۷۷۔۱۷۶)</w:t>
      </w:r>
    </w:p>
    <w:p w:rsidR="00F02EE9" w:rsidRDefault="00F02EE9">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F02EE9" w:rsidRPr="009B1222" w:rsidRDefault="00F02EE9" w:rsidP="007035BE">
      <w:pPr>
        <w:pStyle w:val="libNormal"/>
        <w:rPr>
          <w:sz w:val="32"/>
          <w:szCs w:val="32"/>
          <w:rtl/>
        </w:rPr>
      </w:pPr>
      <w:r w:rsidRPr="009B1222">
        <w:rPr>
          <w:sz w:val="32"/>
          <w:szCs w:val="32"/>
          <w:rtl/>
          <w:lang w:bidi="fa-IR"/>
        </w:rPr>
        <w:lastRenderedPageBreak/>
        <w:t>ص</w:t>
      </w:r>
      <w:r w:rsidR="007035BE">
        <w:rPr>
          <w:rFonts w:hint="cs"/>
          <w:sz w:val="32"/>
          <w:szCs w:val="32"/>
          <w:rtl/>
          <w:lang w:bidi="fa-IR"/>
        </w:rPr>
        <w:t>۴۲</w:t>
      </w:r>
    </w:p>
    <w:p w:rsidR="008E3E67" w:rsidRPr="009B1222" w:rsidRDefault="008E3E67" w:rsidP="009B1222">
      <w:pPr>
        <w:pStyle w:val="libNormal"/>
        <w:rPr>
          <w:sz w:val="32"/>
          <w:szCs w:val="32"/>
          <w:rtl/>
        </w:rPr>
      </w:pPr>
      <w:r w:rsidRPr="009B1222">
        <w:rPr>
          <w:sz w:val="32"/>
          <w:szCs w:val="32"/>
          <w:rtl/>
        </w:rPr>
        <w:t>علامہ  مظفر  رقمطراز ہیں :  جن موارد میں  ضرر کا خطرہ  لاحق ہو ان کے مختلف ہونے کے حساب سے تقیہ کے   واجب اور غیر واجب احکام  کی مختلف صورتیں  ہوں گی ۔ یہ احکام  علامء کی فقہی  کتابوں  کے ابواب میں مذکور ہیں  ۔تقیہ ہر جگہ واجب  نہیں بلکہ  یہ گاہے جائز  ہے اور بعض  اوقات اس کے برخلاف  عمل کرنا واجب ہے مثلا  اس  وقت جب حق کو ظاہر کرنا اور اس پر اعلانیہ عمل کرنا دین کی نصرت ،اسلام کی خدمت اور راہ خدا میں  جہاد  محسوب ہو ۔اس صورت میں  جان و مال کی کوئی اہمیت نہیں رہتی ۔</w:t>
      </w:r>
    </w:p>
    <w:p w:rsidR="008E3E67" w:rsidRPr="009B1222" w:rsidRDefault="008E3E67" w:rsidP="009B1222">
      <w:pPr>
        <w:pStyle w:val="libNormal"/>
        <w:rPr>
          <w:sz w:val="32"/>
          <w:szCs w:val="32"/>
          <w:rtl/>
        </w:rPr>
      </w:pPr>
      <w:r w:rsidRPr="009B1222">
        <w:rPr>
          <w:sz w:val="32"/>
          <w:szCs w:val="32"/>
          <w:rtl/>
        </w:rPr>
        <w:t>(ملاحظہ ہو عقائد الامامیۃ،ص۸۵)</w:t>
      </w:r>
    </w:p>
    <w:p w:rsidR="008E3E67" w:rsidRPr="009B1222" w:rsidRDefault="008E3E67" w:rsidP="009B1222">
      <w:pPr>
        <w:pStyle w:val="libNormal"/>
        <w:rPr>
          <w:sz w:val="32"/>
          <w:szCs w:val="32"/>
          <w:rtl/>
        </w:rPr>
      </w:pPr>
    </w:p>
    <w:p w:rsidR="008E3E67" w:rsidRPr="009B1222" w:rsidRDefault="008E3E67" w:rsidP="009B1222">
      <w:pPr>
        <w:pStyle w:val="libNormal"/>
        <w:rPr>
          <w:sz w:val="32"/>
          <w:szCs w:val="32"/>
          <w:rtl/>
        </w:rPr>
      </w:pPr>
    </w:p>
    <w:p w:rsidR="008E3E67" w:rsidRPr="00F02EE9" w:rsidRDefault="00F02EE9" w:rsidP="00F02EE9">
      <w:pPr>
        <w:spacing w:after="0" w:line="240" w:lineRule="auto"/>
        <w:rPr>
          <w:rFonts w:ascii="Noto Nastaliq Urdu" w:eastAsia="Noto Nastaliq Urdu" w:hAnsi="Noto Nastaliq Urdu" w:cs="Noto Nastaliq Urdu"/>
          <w:b/>
          <w:noProof/>
          <w:color w:val="000000"/>
          <w:sz w:val="32"/>
          <w:szCs w:val="32"/>
          <w:rtl/>
          <w:lang w:bidi="ur-PK"/>
        </w:rPr>
      </w:pPr>
      <w:r>
        <w:rPr>
          <w:sz w:val="32"/>
          <w:szCs w:val="32"/>
          <w:rtl/>
        </w:rPr>
        <w:br w:type="page"/>
      </w:r>
    </w:p>
    <w:p w:rsidR="008E3E67" w:rsidRPr="009B1222" w:rsidRDefault="008E3E67" w:rsidP="007035BE">
      <w:pPr>
        <w:pStyle w:val="libNormal"/>
        <w:rPr>
          <w:sz w:val="32"/>
          <w:szCs w:val="32"/>
          <w:rtl/>
        </w:rPr>
      </w:pPr>
      <w:r w:rsidRPr="009B1222">
        <w:rPr>
          <w:sz w:val="32"/>
          <w:szCs w:val="32"/>
          <w:rtl/>
          <w:lang w:bidi="fa-IR"/>
        </w:rPr>
        <w:lastRenderedPageBreak/>
        <w:t>ص</w:t>
      </w:r>
      <w:r w:rsidR="007035BE">
        <w:rPr>
          <w:rFonts w:hint="cs"/>
          <w:sz w:val="32"/>
          <w:szCs w:val="32"/>
          <w:rtl/>
          <w:lang w:bidi="fa-IR"/>
        </w:rPr>
        <w:t>۴۳</w:t>
      </w:r>
    </w:p>
    <w:p w:rsidR="008E3E67" w:rsidRPr="009B1222" w:rsidRDefault="008E3E67" w:rsidP="00220200">
      <w:pPr>
        <w:pStyle w:val="Heading1"/>
        <w:rPr>
          <w:rtl/>
        </w:rPr>
      </w:pPr>
      <w:bookmarkStart w:id="15" w:name="_Toc197853733"/>
      <w:r w:rsidRPr="009B1222">
        <w:rPr>
          <w:rtl/>
        </w:rPr>
        <w:t>خلاصہ کلام</w:t>
      </w:r>
      <w:bookmarkEnd w:id="15"/>
      <w:r w:rsidRPr="009B1222">
        <w:rPr>
          <w:rtl/>
        </w:rPr>
        <w:t xml:space="preserve"> </w:t>
      </w:r>
    </w:p>
    <w:p w:rsidR="008E3E67" w:rsidRPr="009B1222" w:rsidRDefault="008E3E67" w:rsidP="009B1222">
      <w:pPr>
        <w:pStyle w:val="libNormal"/>
        <w:rPr>
          <w:sz w:val="32"/>
          <w:szCs w:val="32"/>
          <w:rtl/>
        </w:rPr>
      </w:pPr>
      <w:r w:rsidRPr="009B1222">
        <w:rPr>
          <w:sz w:val="32"/>
          <w:szCs w:val="32"/>
          <w:rtl/>
        </w:rPr>
        <w:t>تقیہ اسلام کا ایک کلی  قانون ہے ۔</w:t>
      </w:r>
    </w:p>
    <w:p w:rsidR="008E3E67" w:rsidRPr="009B1222" w:rsidRDefault="008E3E67" w:rsidP="009B1222">
      <w:pPr>
        <w:pStyle w:val="libNormal"/>
        <w:rPr>
          <w:sz w:val="32"/>
          <w:szCs w:val="32"/>
          <w:rtl/>
        </w:rPr>
      </w:pPr>
      <w:r w:rsidRPr="009B1222">
        <w:rPr>
          <w:sz w:val="32"/>
          <w:szCs w:val="32"/>
          <w:rtl/>
        </w:rPr>
        <w:t>اللہ تعالی نے قرآن کریم میں اس کا حکم بیان  فرمایا ہے ۔</w:t>
      </w:r>
    </w:p>
    <w:p w:rsidR="008E3E67" w:rsidRPr="009B1222" w:rsidRDefault="008E3E67" w:rsidP="009B1222">
      <w:pPr>
        <w:pStyle w:val="libNormal"/>
        <w:rPr>
          <w:sz w:val="32"/>
          <w:szCs w:val="32"/>
          <w:rtl/>
        </w:rPr>
      </w:pPr>
      <w:r w:rsidRPr="009B1222">
        <w:rPr>
          <w:sz w:val="32"/>
          <w:szCs w:val="32"/>
          <w:rtl/>
        </w:rPr>
        <w:t>سنت شریفہ کے واضح بیانات اس پر دلالت کرتے ہیں  ۔</w:t>
      </w:r>
    </w:p>
    <w:p w:rsidR="008E3E67" w:rsidRPr="009B1222" w:rsidRDefault="008E3E67" w:rsidP="009B1222">
      <w:pPr>
        <w:pStyle w:val="libNormal"/>
        <w:rPr>
          <w:sz w:val="32"/>
          <w:szCs w:val="32"/>
          <w:rtl/>
        </w:rPr>
      </w:pPr>
      <w:r w:rsidRPr="009B1222">
        <w:rPr>
          <w:sz w:val="32"/>
          <w:szCs w:val="32"/>
          <w:rtl/>
        </w:rPr>
        <w:t xml:space="preserve"> ائمہ  اہل بیت علیہم السلام  سے مروی متعدد روایات بھی تقیہ  کے جواز  کی دلیل ہیں  ۔</w:t>
      </w:r>
    </w:p>
    <w:p w:rsidR="008E3E67" w:rsidRPr="009B1222" w:rsidRDefault="008E3E67" w:rsidP="009B1222">
      <w:pPr>
        <w:pStyle w:val="libNormal"/>
        <w:rPr>
          <w:sz w:val="32"/>
          <w:szCs w:val="32"/>
          <w:rtl/>
        </w:rPr>
      </w:pPr>
      <w:r w:rsidRPr="009B1222">
        <w:rPr>
          <w:sz w:val="32"/>
          <w:szCs w:val="32"/>
          <w:rtl/>
        </w:rPr>
        <w:t xml:space="preserve"> اصحاب نبی اور  بڑی  بڑی شخصیات نے اس پر عمل کیا ہے اور شیعہ و سنی فقہاء نے متعدد موارد  میں تقیہ کرنے کا فتوی دیا ہے ۔</w:t>
      </w:r>
    </w:p>
    <w:p w:rsidR="008E3E67" w:rsidRPr="009B1222" w:rsidRDefault="008E3E67" w:rsidP="009B1222">
      <w:pPr>
        <w:pStyle w:val="libNormal"/>
        <w:rPr>
          <w:sz w:val="32"/>
          <w:szCs w:val="32"/>
          <w:rtl/>
        </w:rPr>
      </w:pPr>
      <w:r w:rsidRPr="009B1222">
        <w:rPr>
          <w:sz w:val="32"/>
          <w:szCs w:val="32"/>
          <w:rtl/>
        </w:rPr>
        <w:t xml:space="preserve"> تقیہ  وہ لافانی  اصول ہے جو قیامت تک باقی رہے گا جیساکہ رازی نے اپنی تفسیر میں اس کی تصریح کی ہے ۔</w:t>
      </w:r>
      <w:bookmarkStart w:id="16" w:name="_GoBack"/>
      <w:bookmarkEnd w:id="16"/>
    </w:p>
    <w:p w:rsidR="008E3E67" w:rsidRDefault="008E3E67" w:rsidP="009B1222">
      <w:pPr>
        <w:pStyle w:val="libNormal"/>
        <w:rPr>
          <w:sz w:val="32"/>
          <w:szCs w:val="32"/>
          <w:rtl/>
        </w:rPr>
      </w:pPr>
      <w:r w:rsidRPr="009B1222">
        <w:rPr>
          <w:sz w:val="32"/>
          <w:szCs w:val="32"/>
          <w:rtl/>
        </w:rPr>
        <w:t>تقیہ وہ اٹل  حقیقت  ہے جس کے انکار کی کسی  صورت گنجائش  نہیں ۔</w:t>
      </w:r>
    </w:p>
    <w:p w:rsidR="00F02EE9" w:rsidRPr="009B1222" w:rsidRDefault="00F02EE9" w:rsidP="00F02EE9">
      <w:pPr>
        <w:pStyle w:val="libNormal"/>
        <w:rPr>
          <w:sz w:val="32"/>
          <w:szCs w:val="32"/>
          <w:rtl/>
        </w:rPr>
      </w:pPr>
    </w:p>
    <w:p w:rsidR="00031136" w:rsidRDefault="008E3E67" w:rsidP="00031136">
      <w:pPr>
        <w:pStyle w:val="libNormal"/>
        <w:rPr>
          <w:sz w:val="32"/>
          <w:szCs w:val="32"/>
          <w:rtl/>
        </w:rPr>
      </w:pPr>
      <w:r w:rsidRPr="009B1222">
        <w:rPr>
          <w:sz w:val="32"/>
          <w:szCs w:val="32"/>
          <w:rtl/>
        </w:rPr>
        <w:t xml:space="preserve">والحمد للہ </w:t>
      </w:r>
      <w:r w:rsidR="00031136">
        <w:rPr>
          <w:rFonts w:hint="cs"/>
          <w:sz w:val="32"/>
          <w:szCs w:val="32"/>
          <w:rtl/>
        </w:rPr>
        <w:t>:</w:t>
      </w:r>
    </w:p>
    <w:p w:rsidR="008E3E67" w:rsidRPr="009B1222" w:rsidRDefault="008E3E67" w:rsidP="00031136">
      <w:pPr>
        <w:pStyle w:val="libNormal"/>
        <w:rPr>
          <w:sz w:val="32"/>
          <w:szCs w:val="32"/>
          <w:rtl/>
        </w:rPr>
      </w:pPr>
      <w:r w:rsidRPr="009B1222">
        <w:rPr>
          <w:sz w:val="32"/>
          <w:szCs w:val="32"/>
          <w:rtl/>
          <w:lang w:bidi="fa-IR"/>
        </w:rPr>
        <w:t>۲۲/۱۲/۲۰۱۷</w:t>
      </w:r>
    </w:p>
    <w:p w:rsidR="008E3E67" w:rsidRPr="009B1222" w:rsidRDefault="008E3E67" w:rsidP="00031136">
      <w:pPr>
        <w:pStyle w:val="libNormal"/>
        <w:rPr>
          <w:sz w:val="32"/>
          <w:szCs w:val="32"/>
          <w:rtl/>
        </w:rPr>
      </w:pPr>
      <w:r w:rsidRPr="009B1222">
        <w:rPr>
          <w:sz w:val="32"/>
          <w:szCs w:val="32"/>
          <w:rtl/>
        </w:rPr>
        <w:t xml:space="preserve">کمپوزنگ </w:t>
      </w:r>
      <w:r w:rsidR="00031136">
        <w:rPr>
          <w:rFonts w:hint="cs"/>
          <w:sz w:val="32"/>
          <w:szCs w:val="32"/>
          <w:rtl/>
        </w:rPr>
        <w:t>:</w:t>
      </w:r>
      <w:r w:rsidRPr="009B1222">
        <w:rPr>
          <w:sz w:val="32"/>
          <w:szCs w:val="32"/>
          <w:rtl/>
        </w:rPr>
        <w:t xml:space="preserve"> </w:t>
      </w:r>
      <w:r w:rsidRPr="009B1222">
        <w:rPr>
          <w:sz w:val="32"/>
          <w:szCs w:val="32"/>
          <w:rtl/>
          <w:lang w:bidi="fa-IR"/>
        </w:rPr>
        <w:t>۲۳/۱۲/۲۰۱۷</w:t>
      </w:r>
    </w:p>
    <w:p w:rsidR="008C5019" w:rsidRPr="009B1222" w:rsidRDefault="008E3E67" w:rsidP="00031136">
      <w:pPr>
        <w:pStyle w:val="libNormal"/>
        <w:rPr>
          <w:sz w:val="32"/>
          <w:szCs w:val="32"/>
        </w:rPr>
      </w:pPr>
      <w:r w:rsidRPr="009B1222">
        <w:rPr>
          <w:sz w:val="32"/>
          <w:szCs w:val="32"/>
          <w:rtl/>
        </w:rPr>
        <w:t xml:space="preserve">بازنگری </w:t>
      </w:r>
      <w:r w:rsidR="00031136">
        <w:rPr>
          <w:rFonts w:hint="cs"/>
          <w:sz w:val="32"/>
          <w:szCs w:val="32"/>
          <w:rtl/>
        </w:rPr>
        <w:t>:</w:t>
      </w:r>
      <w:r w:rsidRPr="009B1222">
        <w:rPr>
          <w:sz w:val="32"/>
          <w:szCs w:val="32"/>
          <w:rtl/>
        </w:rPr>
        <w:t xml:space="preserve"> ۲۳۔۱۲۔۲۰۱۷</w:t>
      </w:r>
    </w:p>
    <w:sectPr w:rsidR="008C5019" w:rsidRPr="009B1222" w:rsidSect="00D871D4">
      <w:footerReference w:type="default" r:id="rId10"/>
      <w:footerReference w:type="first" r:id="rId11"/>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2D8" w:rsidRDefault="005072D8">
      <w:r>
        <w:separator/>
      </w:r>
    </w:p>
  </w:endnote>
  <w:endnote w:type="continuationSeparator" w:id="0">
    <w:p w:rsidR="005072D8" w:rsidRDefault="0050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panose1 w:val="02000500000000020002"/>
    <w:charset w:val="00"/>
    <w:family w:val="auto"/>
    <w:pitch w:val="variable"/>
    <w:sig w:usb0="00002007" w:usb1="00000000" w:usb2="00000000"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80002003" w:usb1="80002040" w:usb2="00000000" w:usb3="00000000" w:csb0="0000004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panose1 w:val="02000000000000000000"/>
    <w:charset w:val="00"/>
    <w:family w:val="auto"/>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02" w:rsidRDefault="00056F02" w:rsidP="00826B03">
    <w:pPr>
      <w:rPr>
        <w:lang w:bidi="ur-P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02" w:rsidRPr="00826B03" w:rsidRDefault="00056F02" w:rsidP="00826B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2D8" w:rsidRDefault="005072D8">
      <w:r>
        <w:separator/>
      </w:r>
    </w:p>
  </w:footnote>
  <w:footnote w:type="continuationSeparator" w:id="0">
    <w:p w:rsidR="005072D8" w:rsidRDefault="00507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67"/>
    <w:rsid w:val="000005C2"/>
    <w:rsid w:val="00000D5B"/>
    <w:rsid w:val="0000120A"/>
    <w:rsid w:val="000012FC"/>
    <w:rsid w:val="0000183E"/>
    <w:rsid w:val="00001D54"/>
    <w:rsid w:val="00002005"/>
    <w:rsid w:val="00002032"/>
    <w:rsid w:val="000035DD"/>
    <w:rsid w:val="0000385A"/>
    <w:rsid w:val="00004309"/>
    <w:rsid w:val="00004372"/>
    <w:rsid w:val="00004603"/>
    <w:rsid w:val="00004D72"/>
    <w:rsid w:val="00005A19"/>
    <w:rsid w:val="00005F58"/>
    <w:rsid w:val="000064A1"/>
    <w:rsid w:val="000065B6"/>
    <w:rsid w:val="00006F9E"/>
    <w:rsid w:val="00007F62"/>
    <w:rsid w:val="00007FCA"/>
    <w:rsid w:val="000101BD"/>
    <w:rsid w:val="000111DC"/>
    <w:rsid w:val="00011947"/>
    <w:rsid w:val="00012217"/>
    <w:rsid w:val="00012C76"/>
    <w:rsid w:val="00012F54"/>
    <w:rsid w:val="000134C8"/>
    <w:rsid w:val="00013656"/>
    <w:rsid w:val="00013797"/>
    <w:rsid w:val="000138CA"/>
    <w:rsid w:val="000145D6"/>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802"/>
    <w:rsid w:val="00023A66"/>
    <w:rsid w:val="00023CC1"/>
    <w:rsid w:val="0002407A"/>
    <w:rsid w:val="00024A07"/>
    <w:rsid w:val="00024C40"/>
    <w:rsid w:val="00024FC4"/>
    <w:rsid w:val="00025BD0"/>
    <w:rsid w:val="00025D61"/>
    <w:rsid w:val="000267FE"/>
    <w:rsid w:val="0002692F"/>
    <w:rsid w:val="00026AF6"/>
    <w:rsid w:val="00026D33"/>
    <w:rsid w:val="00026E53"/>
    <w:rsid w:val="00027176"/>
    <w:rsid w:val="00027940"/>
    <w:rsid w:val="000279A9"/>
    <w:rsid w:val="00027B14"/>
    <w:rsid w:val="00027D5E"/>
    <w:rsid w:val="00030931"/>
    <w:rsid w:val="00030937"/>
    <w:rsid w:val="00031136"/>
    <w:rsid w:val="000312D3"/>
    <w:rsid w:val="00031C60"/>
    <w:rsid w:val="00031D8B"/>
    <w:rsid w:val="00031F1E"/>
    <w:rsid w:val="000326C8"/>
    <w:rsid w:val="00032FAA"/>
    <w:rsid w:val="00033294"/>
    <w:rsid w:val="00033582"/>
    <w:rsid w:val="0003398D"/>
    <w:rsid w:val="000339E9"/>
    <w:rsid w:val="0003420C"/>
    <w:rsid w:val="00034C8B"/>
    <w:rsid w:val="00034D06"/>
    <w:rsid w:val="0003504C"/>
    <w:rsid w:val="00035198"/>
    <w:rsid w:val="00035352"/>
    <w:rsid w:val="00036544"/>
    <w:rsid w:val="000368ED"/>
    <w:rsid w:val="00036A3A"/>
    <w:rsid w:val="00036ADA"/>
    <w:rsid w:val="000371DE"/>
    <w:rsid w:val="0003738A"/>
    <w:rsid w:val="000374A5"/>
    <w:rsid w:val="00037B1C"/>
    <w:rsid w:val="000400D6"/>
    <w:rsid w:val="00040798"/>
    <w:rsid w:val="0004090E"/>
    <w:rsid w:val="00040A2E"/>
    <w:rsid w:val="00040E03"/>
    <w:rsid w:val="0004187C"/>
    <w:rsid w:val="00041ED1"/>
    <w:rsid w:val="00042164"/>
    <w:rsid w:val="0004243B"/>
    <w:rsid w:val="000429B4"/>
    <w:rsid w:val="00043023"/>
    <w:rsid w:val="0004442A"/>
    <w:rsid w:val="000445CA"/>
    <w:rsid w:val="0004469D"/>
    <w:rsid w:val="00044D3F"/>
    <w:rsid w:val="00044EF0"/>
    <w:rsid w:val="00044F50"/>
    <w:rsid w:val="00045141"/>
    <w:rsid w:val="00045398"/>
    <w:rsid w:val="000453C4"/>
    <w:rsid w:val="0004594E"/>
    <w:rsid w:val="0004672C"/>
    <w:rsid w:val="00046F57"/>
    <w:rsid w:val="000470FE"/>
    <w:rsid w:val="00047101"/>
    <w:rsid w:val="00047436"/>
    <w:rsid w:val="000474F3"/>
    <w:rsid w:val="00047F35"/>
    <w:rsid w:val="00047F63"/>
    <w:rsid w:val="00050377"/>
    <w:rsid w:val="00050EDF"/>
    <w:rsid w:val="00051D79"/>
    <w:rsid w:val="00051F92"/>
    <w:rsid w:val="0005371B"/>
    <w:rsid w:val="000543D6"/>
    <w:rsid w:val="00054406"/>
    <w:rsid w:val="00055913"/>
    <w:rsid w:val="00056CE6"/>
    <w:rsid w:val="00056E51"/>
    <w:rsid w:val="00056F02"/>
    <w:rsid w:val="00057492"/>
    <w:rsid w:val="000578AC"/>
    <w:rsid w:val="00057BD3"/>
    <w:rsid w:val="00057C87"/>
    <w:rsid w:val="000600A0"/>
    <w:rsid w:val="00060528"/>
    <w:rsid w:val="00061C01"/>
    <w:rsid w:val="0006216A"/>
    <w:rsid w:val="00062739"/>
    <w:rsid w:val="0006368E"/>
    <w:rsid w:val="00063E62"/>
    <w:rsid w:val="0006435F"/>
    <w:rsid w:val="00065BE1"/>
    <w:rsid w:val="0006635F"/>
    <w:rsid w:val="0006668C"/>
    <w:rsid w:val="000669EE"/>
    <w:rsid w:val="00067616"/>
    <w:rsid w:val="00067F84"/>
    <w:rsid w:val="0007037B"/>
    <w:rsid w:val="00070498"/>
    <w:rsid w:val="000704B1"/>
    <w:rsid w:val="000705F5"/>
    <w:rsid w:val="00071273"/>
    <w:rsid w:val="00071424"/>
    <w:rsid w:val="000714CF"/>
    <w:rsid w:val="00071ABA"/>
    <w:rsid w:val="00071C25"/>
    <w:rsid w:val="00071C97"/>
    <w:rsid w:val="00072559"/>
    <w:rsid w:val="0007257F"/>
    <w:rsid w:val="00072862"/>
    <w:rsid w:val="000738AB"/>
    <w:rsid w:val="00073E18"/>
    <w:rsid w:val="00074309"/>
    <w:rsid w:val="000744A6"/>
    <w:rsid w:val="00074761"/>
    <w:rsid w:val="00074829"/>
    <w:rsid w:val="00074E61"/>
    <w:rsid w:val="000755CE"/>
    <w:rsid w:val="000756A7"/>
    <w:rsid w:val="000761F7"/>
    <w:rsid w:val="0007628C"/>
    <w:rsid w:val="00076931"/>
    <w:rsid w:val="00076A3A"/>
    <w:rsid w:val="00076E62"/>
    <w:rsid w:val="00077799"/>
    <w:rsid w:val="00080AEC"/>
    <w:rsid w:val="00081997"/>
    <w:rsid w:val="00082816"/>
    <w:rsid w:val="00082A57"/>
    <w:rsid w:val="00082B92"/>
    <w:rsid w:val="00082D85"/>
    <w:rsid w:val="00082E6B"/>
    <w:rsid w:val="00083332"/>
    <w:rsid w:val="000839D2"/>
    <w:rsid w:val="00083A20"/>
    <w:rsid w:val="00083ABC"/>
    <w:rsid w:val="0008421A"/>
    <w:rsid w:val="00084408"/>
    <w:rsid w:val="000853CE"/>
    <w:rsid w:val="000854F5"/>
    <w:rsid w:val="0008579C"/>
    <w:rsid w:val="000859B3"/>
    <w:rsid w:val="00086419"/>
    <w:rsid w:val="00087017"/>
    <w:rsid w:val="0008761F"/>
    <w:rsid w:val="00090341"/>
    <w:rsid w:val="00090987"/>
    <w:rsid w:val="00091E88"/>
    <w:rsid w:val="00091E8F"/>
    <w:rsid w:val="00091EB0"/>
    <w:rsid w:val="0009217D"/>
    <w:rsid w:val="00092796"/>
    <w:rsid w:val="00092805"/>
    <w:rsid w:val="00092A0C"/>
    <w:rsid w:val="00092AF6"/>
    <w:rsid w:val="00092F0F"/>
    <w:rsid w:val="00093855"/>
    <w:rsid w:val="00093D07"/>
    <w:rsid w:val="0009424C"/>
    <w:rsid w:val="00094BCC"/>
    <w:rsid w:val="00094F9D"/>
    <w:rsid w:val="00095A34"/>
    <w:rsid w:val="00095E7A"/>
    <w:rsid w:val="00095FD9"/>
    <w:rsid w:val="000964C9"/>
    <w:rsid w:val="000967FC"/>
    <w:rsid w:val="00097204"/>
    <w:rsid w:val="00097263"/>
    <w:rsid w:val="000973D7"/>
    <w:rsid w:val="0009761F"/>
    <w:rsid w:val="00097EA5"/>
    <w:rsid w:val="000A10D2"/>
    <w:rsid w:val="000A14D7"/>
    <w:rsid w:val="000A3582"/>
    <w:rsid w:val="000A3C22"/>
    <w:rsid w:val="000A4049"/>
    <w:rsid w:val="000A47EC"/>
    <w:rsid w:val="000A4FD9"/>
    <w:rsid w:val="000A5648"/>
    <w:rsid w:val="000A610D"/>
    <w:rsid w:val="000A6A5C"/>
    <w:rsid w:val="000A7359"/>
    <w:rsid w:val="000A73D5"/>
    <w:rsid w:val="000A7750"/>
    <w:rsid w:val="000B0B55"/>
    <w:rsid w:val="000B0C78"/>
    <w:rsid w:val="000B0CAC"/>
    <w:rsid w:val="000B11D0"/>
    <w:rsid w:val="000B1CFB"/>
    <w:rsid w:val="000B2915"/>
    <w:rsid w:val="000B2A23"/>
    <w:rsid w:val="000B2CE3"/>
    <w:rsid w:val="000B2EF4"/>
    <w:rsid w:val="000B3A56"/>
    <w:rsid w:val="000B3EB4"/>
    <w:rsid w:val="000B400F"/>
    <w:rsid w:val="000B41C6"/>
    <w:rsid w:val="000B4324"/>
    <w:rsid w:val="000B50C2"/>
    <w:rsid w:val="000B5184"/>
    <w:rsid w:val="000B5346"/>
    <w:rsid w:val="000B5458"/>
    <w:rsid w:val="000B571B"/>
    <w:rsid w:val="000B5E79"/>
    <w:rsid w:val="000B693F"/>
    <w:rsid w:val="000C0330"/>
    <w:rsid w:val="000C0A89"/>
    <w:rsid w:val="000C0B26"/>
    <w:rsid w:val="000C105B"/>
    <w:rsid w:val="000C11E9"/>
    <w:rsid w:val="000C1212"/>
    <w:rsid w:val="000C1299"/>
    <w:rsid w:val="000C1330"/>
    <w:rsid w:val="000C206E"/>
    <w:rsid w:val="000C2109"/>
    <w:rsid w:val="000C2527"/>
    <w:rsid w:val="000C2C6C"/>
    <w:rsid w:val="000C2EF2"/>
    <w:rsid w:val="000C36C7"/>
    <w:rsid w:val="000C371D"/>
    <w:rsid w:val="000C39A1"/>
    <w:rsid w:val="000C39ED"/>
    <w:rsid w:val="000C40F3"/>
    <w:rsid w:val="000C466D"/>
    <w:rsid w:val="000C5324"/>
    <w:rsid w:val="000C5326"/>
    <w:rsid w:val="000C541C"/>
    <w:rsid w:val="000C5A37"/>
    <w:rsid w:val="000C5C69"/>
    <w:rsid w:val="000C5FE4"/>
    <w:rsid w:val="000C64AA"/>
    <w:rsid w:val="000C6C6C"/>
    <w:rsid w:val="000C6D5C"/>
    <w:rsid w:val="000C737E"/>
    <w:rsid w:val="000C7722"/>
    <w:rsid w:val="000C776A"/>
    <w:rsid w:val="000D0691"/>
    <w:rsid w:val="000D0932"/>
    <w:rsid w:val="000D0AFA"/>
    <w:rsid w:val="000D123C"/>
    <w:rsid w:val="000D1263"/>
    <w:rsid w:val="000D19B2"/>
    <w:rsid w:val="000D1BDF"/>
    <w:rsid w:val="000D1EFB"/>
    <w:rsid w:val="000D1FEF"/>
    <w:rsid w:val="000D2709"/>
    <w:rsid w:val="000D2BDD"/>
    <w:rsid w:val="000D324B"/>
    <w:rsid w:val="000D3946"/>
    <w:rsid w:val="000D4149"/>
    <w:rsid w:val="000D4303"/>
    <w:rsid w:val="000D48B2"/>
    <w:rsid w:val="000D4907"/>
    <w:rsid w:val="000D4960"/>
    <w:rsid w:val="000D4D15"/>
    <w:rsid w:val="000D55E1"/>
    <w:rsid w:val="000D57D0"/>
    <w:rsid w:val="000D59B9"/>
    <w:rsid w:val="000D71B7"/>
    <w:rsid w:val="000D7A88"/>
    <w:rsid w:val="000E00DB"/>
    <w:rsid w:val="000E0A4F"/>
    <w:rsid w:val="000E0BAB"/>
    <w:rsid w:val="000E0EC7"/>
    <w:rsid w:val="000E1397"/>
    <w:rsid w:val="000E15A6"/>
    <w:rsid w:val="000E188E"/>
    <w:rsid w:val="000E18C0"/>
    <w:rsid w:val="000E1EEE"/>
    <w:rsid w:val="000E1FF1"/>
    <w:rsid w:val="000E2167"/>
    <w:rsid w:val="000E2901"/>
    <w:rsid w:val="000E2EF4"/>
    <w:rsid w:val="000E30C6"/>
    <w:rsid w:val="000E3431"/>
    <w:rsid w:val="000E3569"/>
    <w:rsid w:val="000E3C45"/>
    <w:rsid w:val="000E3E6D"/>
    <w:rsid w:val="000E3F3D"/>
    <w:rsid w:val="000E3FCD"/>
    <w:rsid w:val="000E5178"/>
    <w:rsid w:val="000E574B"/>
    <w:rsid w:val="000E57F4"/>
    <w:rsid w:val="000E5A21"/>
    <w:rsid w:val="000E6824"/>
    <w:rsid w:val="000E7877"/>
    <w:rsid w:val="000E7C09"/>
    <w:rsid w:val="000E7EA9"/>
    <w:rsid w:val="000F0002"/>
    <w:rsid w:val="000F0567"/>
    <w:rsid w:val="000F130E"/>
    <w:rsid w:val="000F1C54"/>
    <w:rsid w:val="000F1F41"/>
    <w:rsid w:val="000F2B0E"/>
    <w:rsid w:val="000F3065"/>
    <w:rsid w:val="000F4226"/>
    <w:rsid w:val="000F483E"/>
    <w:rsid w:val="000F491B"/>
    <w:rsid w:val="000F4A97"/>
    <w:rsid w:val="000F4F6F"/>
    <w:rsid w:val="000F5030"/>
    <w:rsid w:val="000F51D8"/>
    <w:rsid w:val="000F527E"/>
    <w:rsid w:val="000F5735"/>
    <w:rsid w:val="000F6004"/>
    <w:rsid w:val="000F65A1"/>
    <w:rsid w:val="000F65E5"/>
    <w:rsid w:val="000F76C6"/>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2B53"/>
    <w:rsid w:val="00103287"/>
    <w:rsid w:val="001036A7"/>
    <w:rsid w:val="001037E7"/>
    <w:rsid w:val="00103AB4"/>
    <w:rsid w:val="00104796"/>
    <w:rsid w:val="0010521E"/>
    <w:rsid w:val="001053E9"/>
    <w:rsid w:val="00105959"/>
    <w:rsid w:val="00106420"/>
    <w:rsid w:val="001064AD"/>
    <w:rsid w:val="00106945"/>
    <w:rsid w:val="00106BB4"/>
    <w:rsid w:val="00107191"/>
    <w:rsid w:val="00107347"/>
    <w:rsid w:val="00107711"/>
    <w:rsid w:val="00107A46"/>
    <w:rsid w:val="00107A6B"/>
    <w:rsid w:val="00107CB2"/>
    <w:rsid w:val="00107E7C"/>
    <w:rsid w:val="001106A5"/>
    <w:rsid w:val="00110764"/>
    <w:rsid w:val="00110F4F"/>
    <w:rsid w:val="0011185B"/>
    <w:rsid w:val="00111AE3"/>
    <w:rsid w:val="00111F40"/>
    <w:rsid w:val="00112CB2"/>
    <w:rsid w:val="00112D7D"/>
    <w:rsid w:val="001132FE"/>
    <w:rsid w:val="0011352E"/>
    <w:rsid w:val="00113668"/>
    <w:rsid w:val="00113A07"/>
    <w:rsid w:val="00113B0B"/>
    <w:rsid w:val="00113CCC"/>
    <w:rsid w:val="00113E3D"/>
    <w:rsid w:val="001141B8"/>
    <w:rsid w:val="001143BC"/>
    <w:rsid w:val="001147D1"/>
    <w:rsid w:val="00114848"/>
    <w:rsid w:val="00114DE7"/>
    <w:rsid w:val="00115473"/>
    <w:rsid w:val="00115A71"/>
    <w:rsid w:val="00116237"/>
    <w:rsid w:val="001162C9"/>
    <w:rsid w:val="00116588"/>
    <w:rsid w:val="00116E7B"/>
    <w:rsid w:val="001172D2"/>
    <w:rsid w:val="0012036D"/>
    <w:rsid w:val="0012056B"/>
    <w:rsid w:val="00120D7D"/>
    <w:rsid w:val="00121EE0"/>
    <w:rsid w:val="00121FC6"/>
    <w:rsid w:val="00122287"/>
    <w:rsid w:val="00122598"/>
    <w:rsid w:val="001225B5"/>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664F"/>
    <w:rsid w:val="00126C0D"/>
    <w:rsid w:val="0012747D"/>
    <w:rsid w:val="00127771"/>
    <w:rsid w:val="00127823"/>
    <w:rsid w:val="00130055"/>
    <w:rsid w:val="00130B8B"/>
    <w:rsid w:val="001314C1"/>
    <w:rsid w:val="00131500"/>
    <w:rsid w:val="00131A59"/>
    <w:rsid w:val="00131CAA"/>
    <w:rsid w:val="0013280A"/>
    <w:rsid w:val="0013285B"/>
    <w:rsid w:val="00132B93"/>
    <w:rsid w:val="00133BE5"/>
    <w:rsid w:val="00133D68"/>
    <w:rsid w:val="00133F7B"/>
    <w:rsid w:val="00134CF8"/>
    <w:rsid w:val="00134ED7"/>
    <w:rsid w:val="0013545C"/>
    <w:rsid w:val="001354B2"/>
    <w:rsid w:val="00135E90"/>
    <w:rsid w:val="00136268"/>
    <w:rsid w:val="00136E6F"/>
    <w:rsid w:val="00136EE1"/>
    <w:rsid w:val="001372D8"/>
    <w:rsid w:val="00137397"/>
    <w:rsid w:val="00137585"/>
    <w:rsid w:val="00137731"/>
    <w:rsid w:val="00137BBD"/>
    <w:rsid w:val="0014036D"/>
    <w:rsid w:val="00141620"/>
    <w:rsid w:val="00142684"/>
    <w:rsid w:val="0014341C"/>
    <w:rsid w:val="0014347D"/>
    <w:rsid w:val="00143E21"/>
    <w:rsid w:val="00143EEA"/>
    <w:rsid w:val="001442D6"/>
    <w:rsid w:val="00145077"/>
    <w:rsid w:val="001455B9"/>
    <w:rsid w:val="00146294"/>
    <w:rsid w:val="00146641"/>
    <w:rsid w:val="001469FD"/>
    <w:rsid w:val="00147044"/>
    <w:rsid w:val="00147173"/>
    <w:rsid w:val="00147ED8"/>
    <w:rsid w:val="00150422"/>
    <w:rsid w:val="00150504"/>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BBF"/>
    <w:rsid w:val="00153D50"/>
    <w:rsid w:val="00154138"/>
    <w:rsid w:val="001542FF"/>
    <w:rsid w:val="001543DF"/>
    <w:rsid w:val="00154A0D"/>
    <w:rsid w:val="00155A15"/>
    <w:rsid w:val="00155AFD"/>
    <w:rsid w:val="00156292"/>
    <w:rsid w:val="001568AE"/>
    <w:rsid w:val="001568E7"/>
    <w:rsid w:val="00156F56"/>
    <w:rsid w:val="00157306"/>
    <w:rsid w:val="0015735D"/>
    <w:rsid w:val="0015767A"/>
    <w:rsid w:val="001604D3"/>
    <w:rsid w:val="00160B64"/>
    <w:rsid w:val="00160E6D"/>
    <w:rsid w:val="00160F76"/>
    <w:rsid w:val="00161020"/>
    <w:rsid w:val="00161947"/>
    <w:rsid w:val="00161FD4"/>
    <w:rsid w:val="00162AE3"/>
    <w:rsid w:val="00162F6E"/>
    <w:rsid w:val="001632CA"/>
    <w:rsid w:val="001635BF"/>
    <w:rsid w:val="0016363F"/>
    <w:rsid w:val="001637DD"/>
    <w:rsid w:val="00163833"/>
    <w:rsid w:val="001639A2"/>
    <w:rsid w:val="00163AEF"/>
    <w:rsid w:val="00163D83"/>
    <w:rsid w:val="00163F81"/>
    <w:rsid w:val="00163FB5"/>
    <w:rsid w:val="0016418C"/>
    <w:rsid w:val="001646DF"/>
    <w:rsid w:val="00164767"/>
    <w:rsid w:val="00164810"/>
    <w:rsid w:val="001649EA"/>
    <w:rsid w:val="00164B23"/>
    <w:rsid w:val="00164C58"/>
    <w:rsid w:val="00164C75"/>
    <w:rsid w:val="00165305"/>
    <w:rsid w:val="001654FC"/>
    <w:rsid w:val="00165864"/>
    <w:rsid w:val="00166CC7"/>
    <w:rsid w:val="001671FC"/>
    <w:rsid w:val="001677CA"/>
    <w:rsid w:val="00170A25"/>
    <w:rsid w:val="00170F4E"/>
    <w:rsid w:val="001712E1"/>
    <w:rsid w:val="0017133B"/>
    <w:rsid w:val="00171D83"/>
    <w:rsid w:val="00172AAE"/>
    <w:rsid w:val="00172AB1"/>
    <w:rsid w:val="0017337C"/>
    <w:rsid w:val="00173AC3"/>
    <w:rsid w:val="00173AF0"/>
    <w:rsid w:val="00173B90"/>
    <w:rsid w:val="00173CE6"/>
    <w:rsid w:val="00175668"/>
    <w:rsid w:val="0017589F"/>
    <w:rsid w:val="00175E74"/>
    <w:rsid w:val="00176047"/>
    <w:rsid w:val="001767A7"/>
    <w:rsid w:val="00176809"/>
    <w:rsid w:val="00177163"/>
    <w:rsid w:val="001772ED"/>
    <w:rsid w:val="00177634"/>
    <w:rsid w:val="001800E6"/>
    <w:rsid w:val="0018019E"/>
    <w:rsid w:val="00180452"/>
    <w:rsid w:val="001805E5"/>
    <w:rsid w:val="00180B0A"/>
    <w:rsid w:val="00181AE8"/>
    <w:rsid w:val="00182A86"/>
    <w:rsid w:val="00182CD3"/>
    <w:rsid w:val="001834B5"/>
    <w:rsid w:val="00183A3F"/>
    <w:rsid w:val="00183B23"/>
    <w:rsid w:val="001841BA"/>
    <w:rsid w:val="00184666"/>
    <w:rsid w:val="001849CE"/>
    <w:rsid w:val="0018515B"/>
    <w:rsid w:val="0018531C"/>
    <w:rsid w:val="00185E1F"/>
    <w:rsid w:val="0018664D"/>
    <w:rsid w:val="0018692E"/>
    <w:rsid w:val="00186F00"/>
    <w:rsid w:val="00187017"/>
    <w:rsid w:val="00187246"/>
    <w:rsid w:val="00187517"/>
    <w:rsid w:val="001875B7"/>
    <w:rsid w:val="00187811"/>
    <w:rsid w:val="001912BF"/>
    <w:rsid w:val="00191C7F"/>
    <w:rsid w:val="001921CE"/>
    <w:rsid w:val="00192580"/>
    <w:rsid w:val="00192B62"/>
    <w:rsid w:val="00192FC4"/>
    <w:rsid w:val="001932DE"/>
    <w:rsid w:val="001936BE"/>
    <w:rsid w:val="001937F7"/>
    <w:rsid w:val="00193827"/>
    <w:rsid w:val="00193958"/>
    <w:rsid w:val="00193A16"/>
    <w:rsid w:val="00194288"/>
    <w:rsid w:val="00194CDC"/>
    <w:rsid w:val="00194D9F"/>
    <w:rsid w:val="00194EEE"/>
    <w:rsid w:val="001953EF"/>
    <w:rsid w:val="0019570D"/>
    <w:rsid w:val="00195B2B"/>
    <w:rsid w:val="00195B59"/>
    <w:rsid w:val="001964B6"/>
    <w:rsid w:val="00196E93"/>
    <w:rsid w:val="00197661"/>
    <w:rsid w:val="001A003D"/>
    <w:rsid w:val="001A0B26"/>
    <w:rsid w:val="001A0DAA"/>
    <w:rsid w:val="001A0DAF"/>
    <w:rsid w:val="001A1408"/>
    <w:rsid w:val="001A1CE1"/>
    <w:rsid w:val="001A2545"/>
    <w:rsid w:val="001A263A"/>
    <w:rsid w:val="001A2F38"/>
    <w:rsid w:val="001A3110"/>
    <w:rsid w:val="001A3C10"/>
    <w:rsid w:val="001A3F8C"/>
    <w:rsid w:val="001A49DA"/>
    <w:rsid w:val="001A4C37"/>
    <w:rsid w:val="001A4D9B"/>
    <w:rsid w:val="001A4FFF"/>
    <w:rsid w:val="001A528A"/>
    <w:rsid w:val="001A52DE"/>
    <w:rsid w:val="001A5339"/>
    <w:rsid w:val="001A5FF4"/>
    <w:rsid w:val="001A657A"/>
    <w:rsid w:val="001A6A1A"/>
    <w:rsid w:val="001A6EC0"/>
    <w:rsid w:val="001A71A7"/>
    <w:rsid w:val="001A74CE"/>
    <w:rsid w:val="001A7D90"/>
    <w:rsid w:val="001B07B7"/>
    <w:rsid w:val="001B16FD"/>
    <w:rsid w:val="001B1AB5"/>
    <w:rsid w:val="001B1ECE"/>
    <w:rsid w:val="001B2204"/>
    <w:rsid w:val="001B330C"/>
    <w:rsid w:val="001B3BD9"/>
    <w:rsid w:val="001B41AB"/>
    <w:rsid w:val="001B42F0"/>
    <w:rsid w:val="001B440B"/>
    <w:rsid w:val="001B485A"/>
    <w:rsid w:val="001B4B0C"/>
    <w:rsid w:val="001B4B1F"/>
    <w:rsid w:val="001B4D93"/>
    <w:rsid w:val="001B552D"/>
    <w:rsid w:val="001B56CE"/>
    <w:rsid w:val="001B577F"/>
    <w:rsid w:val="001B5826"/>
    <w:rsid w:val="001B599E"/>
    <w:rsid w:val="001B5AA6"/>
    <w:rsid w:val="001B64AA"/>
    <w:rsid w:val="001B66AC"/>
    <w:rsid w:val="001B6A86"/>
    <w:rsid w:val="001B702D"/>
    <w:rsid w:val="001B71DA"/>
    <w:rsid w:val="001B7403"/>
    <w:rsid w:val="001B7407"/>
    <w:rsid w:val="001B7529"/>
    <w:rsid w:val="001B7DF5"/>
    <w:rsid w:val="001C019C"/>
    <w:rsid w:val="001C03EA"/>
    <w:rsid w:val="001C0771"/>
    <w:rsid w:val="001C1A3E"/>
    <w:rsid w:val="001C1FF8"/>
    <w:rsid w:val="001C3D8D"/>
    <w:rsid w:val="001C403F"/>
    <w:rsid w:val="001C444D"/>
    <w:rsid w:val="001C4743"/>
    <w:rsid w:val="001C4C01"/>
    <w:rsid w:val="001C5EDB"/>
    <w:rsid w:val="001C6080"/>
    <w:rsid w:val="001C618D"/>
    <w:rsid w:val="001C65F5"/>
    <w:rsid w:val="001C6670"/>
    <w:rsid w:val="001C698D"/>
    <w:rsid w:val="001C6BCF"/>
    <w:rsid w:val="001C7488"/>
    <w:rsid w:val="001C7692"/>
    <w:rsid w:val="001C773C"/>
    <w:rsid w:val="001C7FA6"/>
    <w:rsid w:val="001D0825"/>
    <w:rsid w:val="001D1C1D"/>
    <w:rsid w:val="001D22ED"/>
    <w:rsid w:val="001D23CB"/>
    <w:rsid w:val="001D2498"/>
    <w:rsid w:val="001D28D1"/>
    <w:rsid w:val="001D2E1B"/>
    <w:rsid w:val="001D34B8"/>
    <w:rsid w:val="001D3594"/>
    <w:rsid w:val="001D371A"/>
    <w:rsid w:val="001D3B8D"/>
    <w:rsid w:val="001D3FD9"/>
    <w:rsid w:val="001D41A1"/>
    <w:rsid w:val="001D459F"/>
    <w:rsid w:val="001D465B"/>
    <w:rsid w:val="001D5007"/>
    <w:rsid w:val="001D52A2"/>
    <w:rsid w:val="001D55EA"/>
    <w:rsid w:val="001D576E"/>
    <w:rsid w:val="001D5B75"/>
    <w:rsid w:val="001D5C96"/>
    <w:rsid w:val="001D6046"/>
    <w:rsid w:val="001D62B5"/>
    <w:rsid w:val="001D6552"/>
    <w:rsid w:val="001D67AD"/>
    <w:rsid w:val="001D6C8A"/>
    <w:rsid w:val="001D71CE"/>
    <w:rsid w:val="001D753D"/>
    <w:rsid w:val="001E016E"/>
    <w:rsid w:val="001E030C"/>
    <w:rsid w:val="001E0C7C"/>
    <w:rsid w:val="001E0E4C"/>
    <w:rsid w:val="001E1296"/>
    <w:rsid w:val="001E156A"/>
    <w:rsid w:val="001E1ECB"/>
    <w:rsid w:val="001E20EA"/>
    <w:rsid w:val="001E21A4"/>
    <w:rsid w:val="001E25DC"/>
    <w:rsid w:val="001E26F5"/>
    <w:rsid w:val="001E28C6"/>
    <w:rsid w:val="001E2BBF"/>
    <w:rsid w:val="001E33AC"/>
    <w:rsid w:val="001E3416"/>
    <w:rsid w:val="001E360D"/>
    <w:rsid w:val="001E36D4"/>
    <w:rsid w:val="001E3991"/>
    <w:rsid w:val="001E3DC9"/>
    <w:rsid w:val="001E41AF"/>
    <w:rsid w:val="001E45EC"/>
    <w:rsid w:val="001E60E3"/>
    <w:rsid w:val="001E629C"/>
    <w:rsid w:val="001E6B87"/>
    <w:rsid w:val="001E7015"/>
    <w:rsid w:val="001E761A"/>
    <w:rsid w:val="001E7F9E"/>
    <w:rsid w:val="001F0204"/>
    <w:rsid w:val="001F0713"/>
    <w:rsid w:val="001F12BC"/>
    <w:rsid w:val="001F1630"/>
    <w:rsid w:val="001F2573"/>
    <w:rsid w:val="001F273A"/>
    <w:rsid w:val="001F2DD0"/>
    <w:rsid w:val="001F331F"/>
    <w:rsid w:val="001F3613"/>
    <w:rsid w:val="001F3D96"/>
    <w:rsid w:val="001F3DB4"/>
    <w:rsid w:val="001F4007"/>
    <w:rsid w:val="001F433A"/>
    <w:rsid w:val="001F5705"/>
    <w:rsid w:val="001F5A3B"/>
    <w:rsid w:val="001F5EC7"/>
    <w:rsid w:val="001F7247"/>
    <w:rsid w:val="001F7546"/>
    <w:rsid w:val="001F797C"/>
    <w:rsid w:val="0020012E"/>
    <w:rsid w:val="00201125"/>
    <w:rsid w:val="00201460"/>
    <w:rsid w:val="002015EE"/>
    <w:rsid w:val="00201707"/>
    <w:rsid w:val="002021B0"/>
    <w:rsid w:val="00202432"/>
    <w:rsid w:val="002024C4"/>
    <w:rsid w:val="00202C7B"/>
    <w:rsid w:val="0020339B"/>
    <w:rsid w:val="002039D1"/>
    <w:rsid w:val="00203C02"/>
    <w:rsid w:val="002044D3"/>
    <w:rsid w:val="0020457D"/>
    <w:rsid w:val="002054C5"/>
    <w:rsid w:val="00205FB2"/>
    <w:rsid w:val="0020649C"/>
    <w:rsid w:val="00206F7D"/>
    <w:rsid w:val="0020768C"/>
    <w:rsid w:val="00207CB7"/>
    <w:rsid w:val="00207E0A"/>
    <w:rsid w:val="00210614"/>
    <w:rsid w:val="00211442"/>
    <w:rsid w:val="00211CF6"/>
    <w:rsid w:val="00211DD0"/>
    <w:rsid w:val="002122BD"/>
    <w:rsid w:val="002130DE"/>
    <w:rsid w:val="00213834"/>
    <w:rsid w:val="002139CB"/>
    <w:rsid w:val="00213CA4"/>
    <w:rsid w:val="002146C4"/>
    <w:rsid w:val="0021477B"/>
    <w:rsid w:val="00214801"/>
    <w:rsid w:val="00214B09"/>
    <w:rsid w:val="002159A9"/>
    <w:rsid w:val="00215AF5"/>
    <w:rsid w:val="00215C57"/>
    <w:rsid w:val="00216E2D"/>
    <w:rsid w:val="00217164"/>
    <w:rsid w:val="002171B0"/>
    <w:rsid w:val="0021788F"/>
    <w:rsid w:val="00217F26"/>
    <w:rsid w:val="00220200"/>
    <w:rsid w:val="00220729"/>
    <w:rsid w:val="00221A11"/>
    <w:rsid w:val="00221CEB"/>
    <w:rsid w:val="0022275D"/>
    <w:rsid w:val="0022287E"/>
    <w:rsid w:val="00223127"/>
    <w:rsid w:val="00223711"/>
    <w:rsid w:val="00223A6F"/>
    <w:rsid w:val="002247A3"/>
    <w:rsid w:val="00224964"/>
    <w:rsid w:val="002249EB"/>
    <w:rsid w:val="00224C63"/>
    <w:rsid w:val="002250CC"/>
    <w:rsid w:val="002251F9"/>
    <w:rsid w:val="00225BC2"/>
    <w:rsid w:val="002262D4"/>
    <w:rsid w:val="0022677C"/>
    <w:rsid w:val="002267C7"/>
    <w:rsid w:val="00226D22"/>
    <w:rsid w:val="00227044"/>
    <w:rsid w:val="002278BC"/>
    <w:rsid w:val="00227C84"/>
    <w:rsid w:val="00227D77"/>
    <w:rsid w:val="00227FEE"/>
    <w:rsid w:val="00231438"/>
    <w:rsid w:val="002314B7"/>
    <w:rsid w:val="002319DF"/>
    <w:rsid w:val="00231E8E"/>
    <w:rsid w:val="00232EDC"/>
    <w:rsid w:val="00233446"/>
    <w:rsid w:val="00233AD4"/>
    <w:rsid w:val="00233CC8"/>
    <w:rsid w:val="00233E70"/>
    <w:rsid w:val="002344CB"/>
    <w:rsid w:val="00234DB9"/>
    <w:rsid w:val="002355D5"/>
    <w:rsid w:val="0023569F"/>
    <w:rsid w:val="00235D0A"/>
    <w:rsid w:val="00235D84"/>
    <w:rsid w:val="00236705"/>
    <w:rsid w:val="00236EA4"/>
    <w:rsid w:val="002373BF"/>
    <w:rsid w:val="00237688"/>
    <w:rsid w:val="00237915"/>
    <w:rsid w:val="00237929"/>
    <w:rsid w:val="00237C4F"/>
    <w:rsid w:val="00237E50"/>
    <w:rsid w:val="0024109A"/>
    <w:rsid w:val="002410BB"/>
    <w:rsid w:val="002416F6"/>
    <w:rsid w:val="0024170C"/>
    <w:rsid w:val="0024194E"/>
    <w:rsid w:val="00241CB0"/>
    <w:rsid w:val="00241D2D"/>
    <w:rsid w:val="00241F59"/>
    <w:rsid w:val="00242535"/>
    <w:rsid w:val="0024265C"/>
    <w:rsid w:val="00242ADA"/>
    <w:rsid w:val="00242BE9"/>
    <w:rsid w:val="00242C45"/>
    <w:rsid w:val="00242DA9"/>
    <w:rsid w:val="002434C9"/>
    <w:rsid w:val="00243B0E"/>
    <w:rsid w:val="00243D6D"/>
    <w:rsid w:val="00243DAF"/>
    <w:rsid w:val="00243F16"/>
    <w:rsid w:val="00244146"/>
    <w:rsid w:val="0024429F"/>
    <w:rsid w:val="00244C2E"/>
    <w:rsid w:val="002454AB"/>
    <w:rsid w:val="00246609"/>
    <w:rsid w:val="002467DF"/>
    <w:rsid w:val="002468A2"/>
    <w:rsid w:val="00246BF9"/>
    <w:rsid w:val="0024703C"/>
    <w:rsid w:val="002478B9"/>
    <w:rsid w:val="00247AC9"/>
    <w:rsid w:val="00247BD5"/>
    <w:rsid w:val="00247C22"/>
    <w:rsid w:val="0025004A"/>
    <w:rsid w:val="0025065A"/>
    <w:rsid w:val="00250E0A"/>
    <w:rsid w:val="00250E0F"/>
    <w:rsid w:val="00251168"/>
    <w:rsid w:val="00251358"/>
    <w:rsid w:val="00251516"/>
    <w:rsid w:val="002519A9"/>
    <w:rsid w:val="00251C63"/>
    <w:rsid w:val="00251E02"/>
    <w:rsid w:val="0025240B"/>
    <w:rsid w:val="00253307"/>
    <w:rsid w:val="00253C76"/>
    <w:rsid w:val="002540A4"/>
    <w:rsid w:val="0025504F"/>
    <w:rsid w:val="0025542D"/>
    <w:rsid w:val="00255755"/>
    <w:rsid w:val="00255B40"/>
    <w:rsid w:val="002565D0"/>
    <w:rsid w:val="00256845"/>
    <w:rsid w:val="002568BE"/>
    <w:rsid w:val="002568DF"/>
    <w:rsid w:val="00256D5F"/>
    <w:rsid w:val="0025723F"/>
    <w:rsid w:val="002572C5"/>
    <w:rsid w:val="00257657"/>
    <w:rsid w:val="002577D5"/>
    <w:rsid w:val="00260BA1"/>
    <w:rsid w:val="00260F27"/>
    <w:rsid w:val="00261118"/>
    <w:rsid w:val="00261A8C"/>
    <w:rsid w:val="00261B22"/>
    <w:rsid w:val="00261D49"/>
    <w:rsid w:val="002626EB"/>
    <w:rsid w:val="0026278A"/>
    <w:rsid w:val="00262EBA"/>
    <w:rsid w:val="00263184"/>
    <w:rsid w:val="00263243"/>
    <w:rsid w:val="00263401"/>
    <w:rsid w:val="00263A89"/>
    <w:rsid w:val="00263AA1"/>
    <w:rsid w:val="00263E4E"/>
    <w:rsid w:val="00263F56"/>
    <w:rsid w:val="00264D5D"/>
    <w:rsid w:val="00264EEA"/>
    <w:rsid w:val="00264F98"/>
    <w:rsid w:val="0026582C"/>
    <w:rsid w:val="00265BB5"/>
    <w:rsid w:val="002667FE"/>
    <w:rsid w:val="00266DFE"/>
    <w:rsid w:val="00266E71"/>
    <w:rsid w:val="00267723"/>
    <w:rsid w:val="0026789D"/>
    <w:rsid w:val="00270CE8"/>
    <w:rsid w:val="00270D2A"/>
    <w:rsid w:val="00270E57"/>
    <w:rsid w:val="00271E2F"/>
    <w:rsid w:val="00272012"/>
    <w:rsid w:val="00272450"/>
    <w:rsid w:val="0027264B"/>
    <w:rsid w:val="002727F7"/>
    <w:rsid w:val="00272B01"/>
    <w:rsid w:val="00273416"/>
    <w:rsid w:val="0027369F"/>
    <w:rsid w:val="00273862"/>
    <w:rsid w:val="00273B0F"/>
    <w:rsid w:val="002745A4"/>
    <w:rsid w:val="00274D89"/>
    <w:rsid w:val="00274FDE"/>
    <w:rsid w:val="002755F6"/>
    <w:rsid w:val="002756E8"/>
    <w:rsid w:val="0027575D"/>
    <w:rsid w:val="002764A6"/>
    <w:rsid w:val="00277C49"/>
    <w:rsid w:val="00277F2F"/>
    <w:rsid w:val="00280956"/>
    <w:rsid w:val="002809D0"/>
    <w:rsid w:val="002818EF"/>
    <w:rsid w:val="00281F1F"/>
    <w:rsid w:val="00282184"/>
    <w:rsid w:val="0028271F"/>
    <w:rsid w:val="002827F4"/>
    <w:rsid w:val="00283C2F"/>
    <w:rsid w:val="00283EF6"/>
    <w:rsid w:val="0028403A"/>
    <w:rsid w:val="002843CE"/>
    <w:rsid w:val="00284515"/>
    <w:rsid w:val="0028459E"/>
    <w:rsid w:val="002846DB"/>
    <w:rsid w:val="0028489F"/>
    <w:rsid w:val="00284C7A"/>
    <w:rsid w:val="002855DE"/>
    <w:rsid w:val="00285C52"/>
    <w:rsid w:val="002866C5"/>
    <w:rsid w:val="00286BB7"/>
    <w:rsid w:val="00286D77"/>
    <w:rsid w:val="002876A6"/>
    <w:rsid w:val="00290936"/>
    <w:rsid w:val="00291872"/>
    <w:rsid w:val="00291B7D"/>
    <w:rsid w:val="00291FEC"/>
    <w:rsid w:val="002929E7"/>
    <w:rsid w:val="00292C1A"/>
    <w:rsid w:val="00293E33"/>
    <w:rsid w:val="002947A0"/>
    <w:rsid w:val="00294AE5"/>
    <w:rsid w:val="00294B38"/>
    <w:rsid w:val="00295604"/>
    <w:rsid w:val="002959C6"/>
    <w:rsid w:val="00295A59"/>
    <w:rsid w:val="00295D97"/>
    <w:rsid w:val="00295F03"/>
    <w:rsid w:val="002961ED"/>
    <w:rsid w:val="0029664F"/>
    <w:rsid w:val="00296A3E"/>
    <w:rsid w:val="00297572"/>
    <w:rsid w:val="00297CB3"/>
    <w:rsid w:val="00297DFE"/>
    <w:rsid w:val="00297F22"/>
    <w:rsid w:val="00297FB3"/>
    <w:rsid w:val="002A0169"/>
    <w:rsid w:val="002A0284"/>
    <w:rsid w:val="002A1923"/>
    <w:rsid w:val="002A19FA"/>
    <w:rsid w:val="002A1D03"/>
    <w:rsid w:val="002A2967"/>
    <w:rsid w:val="002A3224"/>
    <w:rsid w:val="002A32FE"/>
    <w:rsid w:val="002A338C"/>
    <w:rsid w:val="002A35F2"/>
    <w:rsid w:val="002A3D94"/>
    <w:rsid w:val="002A412F"/>
    <w:rsid w:val="002A43B8"/>
    <w:rsid w:val="002A43EF"/>
    <w:rsid w:val="002A45C9"/>
    <w:rsid w:val="002A45D1"/>
    <w:rsid w:val="002A49E5"/>
    <w:rsid w:val="002A4C92"/>
    <w:rsid w:val="002A4D2F"/>
    <w:rsid w:val="002A4D32"/>
    <w:rsid w:val="002A503A"/>
    <w:rsid w:val="002A504B"/>
    <w:rsid w:val="002A51B3"/>
    <w:rsid w:val="002A590A"/>
    <w:rsid w:val="002A5C93"/>
    <w:rsid w:val="002A5E10"/>
    <w:rsid w:val="002A5E52"/>
    <w:rsid w:val="002A5E82"/>
    <w:rsid w:val="002A6020"/>
    <w:rsid w:val="002A630E"/>
    <w:rsid w:val="002A6B71"/>
    <w:rsid w:val="002A6CF7"/>
    <w:rsid w:val="002A6D6D"/>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08"/>
    <w:rsid w:val="002B244A"/>
    <w:rsid w:val="002B2642"/>
    <w:rsid w:val="002B2B15"/>
    <w:rsid w:val="002B2BB5"/>
    <w:rsid w:val="002B31FD"/>
    <w:rsid w:val="002B369A"/>
    <w:rsid w:val="002B383D"/>
    <w:rsid w:val="002B3C38"/>
    <w:rsid w:val="002B45C3"/>
    <w:rsid w:val="002B4793"/>
    <w:rsid w:val="002B4BC7"/>
    <w:rsid w:val="002B4EFD"/>
    <w:rsid w:val="002B5180"/>
    <w:rsid w:val="002B556E"/>
    <w:rsid w:val="002B5911"/>
    <w:rsid w:val="002B5D5B"/>
    <w:rsid w:val="002B5F1A"/>
    <w:rsid w:val="002B6877"/>
    <w:rsid w:val="002B71A8"/>
    <w:rsid w:val="002B74C5"/>
    <w:rsid w:val="002B7633"/>
    <w:rsid w:val="002B7989"/>
    <w:rsid w:val="002C17C1"/>
    <w:rsid w:val="002C1C63"/>
    <w:rsid w:val="002C22D0"/>
    <w:rsid w:val="002C2736"/>
    <w:rsid w:val="002C29FB"/>
    <w:rsid w:val="002C39F5"/>
    <w:rsid w:val="002C3B15"/>
    <w:rsid w:val="002C3B82"/>
    <w:rsid w:val="002C3E3A"/>
    <w:rsid w:val="002C4344"/>
    <w:rsid w:val="002C48A3"/>
    <w:rsid w:val="002C4958"/>
    <w:rsid w:val="002C5505"/>
    <w:rsid w:val="002C5C66"/>
    <w:rsid w:val="002C608A"/>
    <w:rsid w:val="002C6427"/>
    <w:rsid w:val="002C6441"/>
    <w:rsid w:val="002C67AA"/>
    <w:rsid w:val="002C793C"/>
    <w:rsid w:val="002C7975"/>
    <w:rsid w:val="002D01B7"/>
    <w:rsid w:val="002D0272"/>
    <w:rsid w:val="002D03D2"/>
    <w:rsid w:val="002D05FB"/>
    <w:rsid w:val="002D0A8D"/>
    <w:rsid w:val="002D0B22"/>
    <w:rsid w:val="002D0B72"/>
    <w:rsid w:val="002D1534"/>
    <w:rsid w:val="002D19A9"/>
    <w:rsid w:val="002D1DAD"/>
    <w:rsid w:val="002D1DCB"/>
    <w:rsid w:val="002D1F05"/>
    <w:rsid w:val="002D2485"/>
    <w:rsid w:val="002D28D0"/>
    <w:rsid w:val="002D2F54"/>
    <w:rsid w:val="002D33C8"/>
    <w:rsid w:val="002D43B6"/>
    <w:rsid w:val="002D445D"/>
    <w:rsid w:val="002D44FD"/>
    <w:rsid w:val="002D539C"/>
    <w:rsid w:val="002D5649"/>
    <w:rsid w:val="002D580E"/>
    <w:rsid w:val="002D6797"/>
    <w:rsid w:val="002D6A07"/>
    <w:rsid w:val="002D7D58"/>
    <w:rsid w:val="002E015C"/>
    <w:rsid w:val="002E03AD"/>
    <w:rsid w:val="002E0902"/>
    <w:rsid w:val="002E0D44"/>
    <w:rsid w:val="002E19EE"/>
    <w:rsid w:val="002E2160"/>
    <w:rsid w:val="002E2ADA"/>
    <w:rsid w:val="002E2B03"/>
    <w:rsid w:val="002E3A07"/>
    <w:rsid w:val="002E3C56"/>
    <w:rsid w:val="002E4104"/>
    <w:rsid w:val="002E4468"/>
    <w:rsid w:val="002E45AC"/>
    <w:rsid w:val="002E4976"/>
    <w:rsid w:val="002E4C40"/>
    <w:rsid w:val="002E4D3D"/>
    <w:rsid w:val="002E4F3F"/>
    <w:rsid w:val="002E5340"/>
    <w:rsid w:val="002E5BC8"/>
    <w:rsid w:val="002E5CA1"/>
    <w:rsid w:val="002E6022"/>
    <w:rsid w:val="002E69E9"/>
    <w:rsid w:val="002E70BF"/>
    <w:rsid w:val="002E7168"/>
    <w:rsid w:val="002E7609"/>
    <w:rsid w:val="002E7FCA"/>
    <w:rsid w:val="002F0412"/>
    <w:rsid w:val="002F05A8"/>
    <w:rsid w:val="002F06C7"/>
    <w:rsid w:val="002F11D2"/>
    <w:rsid w:val="002F1A85"/>
    <w:rsid w:val="002F2104"/>
    <w:rsid w:val="002F2966"/>
    <w:rsid w:val="002F2C30"/>
    <w:rsid w:val="002F2E1D"/>
    <w:rsid w:val="002F2F4C"/>
    <w:rsid w:val="002F3626"/>
    <w:rsid w:val="002F364B"/>
    <w:rsid w:val="002F514A"/>
    <w:rsid w:val="002F5196"/>
    <w:rsid w:val="002F522E"/>
    <w:rsid w:val="002F5969"/>
    <w:rsid w:val="002F62A1"/>
    <w:rsid w:val="002F684D"/>
    <w:rsid w:val="002F6A05"/>
    <w:rsid w:val="002F6F56"/>
    <w:rsid w:val="002F7071"/>
    <w:rsid w:val="002F7903"/>
    <w:rsid w:val="002F7C69"/>
    <w:rsid w:val="002F7CA3"/>
    <w:rsid w:val="002F7E6B"/>
    <w:rsid w:val="00300115"/>
    <w:rsid w:val="0030022E"/>
    <w:rsid w:val="003002A9"/>
    <w:rsid w:val="00300568"/>
    <w:rsid w:val="00300A0C"/>
    <w:rsid w:val="00300CCF"/>
    <w:rsid w:val="00300CF4"/>
    <w:rsid w:val="00301EBF"/>
    <w:rsid w:val="00302250"/>
    <w:rsid w:val="003023DA"/>
    <w:rsid w:val="003023DD"/>
    <w:rsid w:val="003027DE"/>
    <w:rsid w:val="00302947"/>
    <w:rsid w:val="00302BAB"/>
    <w:rsid w:val="00303063"/>
    <w:rsid w:val="00303462"/>
    <w:rsid w:val="00303640"/>
    <w:rsid w:val="00303924"/>
    <w:rsid w:val="0030406E"/>
    <w:rsid w:val="00304111"/>
    <w:rsid w:val="003042EF"/>
    <w:rsid w:val="00304A76"/>
    <w:rsid w:val="003065B0"/>
    <w:rsid w:val="003070AB"/>
    <w:rsid w:val="003073DB"/>
    <w:rsid w:val="00307964"/>
    <w:rsid w:val="00307C3A"/>
    <w:rsid w:val="00307FE9"/>
    <w:rsid w:val="00310A38"/>
    <w:rsid w:val="00310A78"/>
    <w:rsid w:val="00310D1D"/>
    <w:rsid w:val="003112A9"/>
    <w:rsid w:val="00311515"/>
    <w:rsid w:val="00311A93"/>
    <w:rsid w:val="003129CD"/>
    <w:rsid w:val="00314869"/>
    <w:rsid w:val="00314971"/>
    <w:rsid w:val="00316012"/>
    <w:rsid w:val="0031623C"/>
    <w:rsid w:val="00316A6A"/>
    <w:rsid w:val="0031776D"/>
    <w:rsid w:val="00317804"/>
    <w:rsid w:val="003178BB"/>
    <w:rsid w:val="00317D3F"/>
    <w:rsid w:val="00317DE6"/>
    <w:rsid w:val="00317E22"/>
    <w:rsid w:val="00317FA1"/>
    <w:rsid w:val="00317FD5"/>
    <w:rsid w:val="003200DF"/>
    <w:rsid w:val="003203A5"/>
    <w:rsid w:val="00320512"/>
    <w:rsid w:val="00321307"/>
    <w:rsid w:val="00322411"/>
    <w:rsid w:val="00322466"/>
    <w:rsid w:val="003229E9"/>
    <w:rsid w:val="00322E88"/>
    <w:rsid w:val="003230C0"/>
    <w:rsid w:val="003233F7"/>
    <w:rsid w:val="003238F8"/>
    <w:rsid w:val="003240E6"/>
    <w:rsid w:val="003241E9"/>
    <w:rsid w:val="0032464F"/>
    <w:rsid w:val="003249FB"/>
    <w:rsid w:val="00324B78"/>
    <w:rsid w:val="00324C31"/>
    <w:rsid w:val="00324C92"/>
    <w:rsid w:val="00325A30"/>
    <w:rsid w:val="00325A62"/>
    <w:rsid w:val="00325B4D"/>
    <w:rsid w:val="00325D35"/>
    <w:rsid w:val="00325D8E"/>
    <w:rsid w:val="00325D9F"/>
    <w:rsid w:val="00326794"/>
    <w:rsid w:val="003269DB"/>
    <w:rsid w:val="00326CAD"/>
    <w:rsid w:val="00326D3E"/>
    <w:rsid w:val="003270C5"/>
    <w:rsid w:val="003278D1"/>
    <w:rsid w:val="00330028"/>
    <w:rsid w:val="003301E6"/>
    <w:rsid w:val="00330414"/>
    <w:rsid w:val="00330D70"/>
    <w:rsid w:val="0033160F"/>
    <w:rsid w:val="00331EAA"/>
    <w:rsid w:val="003339D0"/>
    <w:rsid w:val="00334574"/>
    <w:rsid w:val="00334A39"/>
    <w:rsid w:val="0033516D"/>
    <w:rsid w:val="003353BB"/>
    <w:rsid w:val="00335D9C"/>
    <w:rsid w:val="0033620A"/>
    <w:rsid w:val="00337121"/>
    <w:rsid w:val="0033745B"/>
    <w:rsid w:val="00337C97"/>
    <w:rsid w:val="00337CB4"/>
    <w:rsid w:val="00340F1F"/>
    <w:rsid w:val="003410C8"/>
    <w:rsid w:val="003416DE"/>
    <w:rsid w:val="00341B9D"/>
    <w:rsid w:val="00341C2B"/>
    <w:rsid w:val="0034239A"/>
    <w:rsid w:val="00342EAD"/>
    <w:rsid w:val="00343936"/>
    <w:rsid w:val="00343971"/>
    <w:rsid w:val="00343F70"/>
    <w:rsid w:val="003445C3"/>
    <w:rsid w:val="0034489C"/>
    <w:rsid w:val="00344D0A"/>
    <w:rsid w:val="003450B7"/>
    <w:rsid w:val="003452DD"/>
    <w:rsid w:val="003457CF"/>
    <w:rsid w:val="00345904"/>
    <w:rsid w:val="00345DFD"/>
    <w:rsid w:val="0034624F"/>
    <w:rsid w:val="00346A49"/>
    <w:rsid w:val="00347526"/>
    <w:rsid w:val="00347C7E"/>
    <w:rsid w:val="003507C0"/>
    <w:rsid w:val="00350E7E"/>
    <w:rsid w:val="003511CF"/>
    <w:rsid w:val="0035120B"/>
    <w:rsid w:val="003512E4"/>
    <w:rsid w:val="00351628"/>
    <w:rsid w:val="003518E2"/>
    <w:rsid w:val="00351E60"/>
    <w:rsid w:val="00352553"/>
    <w:rsid w:val="00352B3A"/>
    <w:rsid w:val="00352E1E"/>
    <w:rsid w:val="003530AB"/>
    <w:rsid w:val="003534F9"/>
    <w:rsid w:val="0035368E"/>
    <w:rsid w:val="003540D8"/>
    <w:rsid w:val="003541CB"/>
    <w:rsid w:val="00354493"/>
    <w:rsid w:val="0035497F"/>
    <w:rsid w:val="00354A44"/>
    <w:rsid w:val="00354D83"/>
    <w:rsid w:val="00355398"/>
    <w:rsid w:val="00355C51"/>
    <w:rsid w:val="00355CE6"/>
    <w:rsid w:val="0035608D"/>
    <w:rsid w:val="00356CBC"/>
    <w:rsid w:val="00356EC7"/>
    <w:rsid w:val="00357188"/>
    <w:rsid w:val="003578FB"/>
    <w:rsid w:val="00357D92"/>
    <w:rsid w:val="00357EBD"/>
    <w:rsid w:val="00360549"/>
    <w:rsid w:val="00360A5F"/>
    <w:rsid w:val="00360ABD"/>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5C4"/>
    <w:rsid w:val="00370695"/>
    <w:rsid w:val="00371A55"/>
    <w:rsid w:val="00371DC4"/>
    <w:rsid w:val="003720FE"/>
    <w:rsid w:val="00372158"/>
    <w:rsid w:val="00372813"/>
    <w:rsid w:val="00372A39"/>
    <w:rsid w:val="00373085"/>
    <w:rsid w:val="00373761"/>
    <w:rsid w:val="00373799"/>
    <w:rsid w:val="0037380D"/>
    <w:rsid w:val="00373B2E"/>
    <w:rsid w:val="00375243"/>
    <w:rsid w:val="003759F6"/>
    <w:rsid w:val="00375E00"/>
    <w:rsid w:val="00377111"/>
    <w:rsid w:val="003774A4"/>
    <w:rsid w:val="00380625"/>
    <w:rsid w:val="00380849"/>
    <w:rsid w:val="00380A67"/>
    <w:rsid w:val="003810A6"/>
    <w:rsid w:val="003819C2"/>
    <w:rsid w:val="00382039"/>
    <w:rsid w:val="003832C8"/>
    <w:rsid w:val="00383631"/>
    <w:rsid w:val="003843C6"/>
    <w:rsid w:val="003852FC"/>
    <w:rsid w:val="0038546D"/>
    <w:rsid w:val="00385E91"/>
    <w:rsid w:val="0038683D"/>
    <w:rsid w:val="00387E4F"/>
    <w:rsid w:val="003900B1"/>
    <w:rsid w:val="00390718"/>
    <w:rsid w:val="00390CFB"/>
    <w:rsid w:val="0039277C"/>
    <w:rsid w:val="003927FB"/>
    <w:rsid w:val="00393B49"/>
    <w:rsid w:val="00393F3A"/>
    <w:rsid w:val="00394022"/>
    <w:rsid w:val="00394049"/>
    <w:rsid w:val="0039429C"/>
    <w:rsid w:val="0039476F"/>
    <w:rsid w:val="003947CB"/>
    <w:rsid w:val="00395B9D"/>
    <w:rsid w:val="00395C02"/>
    <w:rsid w:val="003963F3"/>
    <w:rsid w:val="0039736A"/>
    <w:rsid w:val="0039767A"/>
    <w:rsid w:val="0039780B"/>
    <w:rsid w:val="0039787F"/>
    <w:rsid w:val="00397E9F"/>
    <w:rsid w:val="003A13AB"/>
    <w:rsid w:val="003A1475"/>
    <w:rsid w:val="003A222C"/>
    <w:rsid w:val="003A2F03"/>
    <w:rsid w:val="003A2F60"/>
    <w:rsid w:val="003A3298"/>
    <w:rsid w:val="003A3748"/>
    <w:rsid w:val="003A3952"/>
    <w:rsid w:val="003A3BAF"/>
    <w:rsid w:val="003A3DC4"/>
    <w:rsid w:val="003A3F69"/>
    <w:rsid w:val="003A4418"/>
    <w:rsid w:val="003A4587"/>
    <w:rsid w:val="003A490E"/>
    <w:rsid w:val="003A4AEE"/>
    <w:rsid w:val="003A52D5"/>
    <w:rsid w:val="003A551D"/>
    <w:rsid w:val="003A5639"/>
    <w:rsid w:val="003A5866"/>
    <w:rsid w:val="003A6297"/>
    <w:rsid w:val="003A629B"/>
    <w:rsid w:val="003A661E"/>
    <w:rsid w:val="003A75C7"/>
    <w:rsid w:val="003A7643"/>
    <w:rsid w:val="003A78A6"/>
    <w:rsid w:val="003B0434"/>
    <w:rsid w:val="003B0913"/>
    <w:rsid w:val="003B165C"/>
    <w:rsid w:val="003B1846"/>
    <w:rsid w:val="003B20C5"/>
    <w:rsid w:val="003B2D98"/>
    <w:rsid w:val="003B2DBB"/>
    <w:rsid w:val="003B2EDA"/>
    <w:rsid w:val="003B339F"/>
    <w:rsid w:val="003B350C"/>
    <w:rsid w:val="003B3844"/>
    <w:rsid w:val="003B4197"/>
    <w:rsid w:val="003B460D"/>
    <w:rsid w:val="003B4B01"/>
    <w:rsid w:val="003B5031"/>
    <w:rsid w:val="003B593D"/>
    <w:rsid w:val="003B5D61"/>
    <w:rsid w:val="003B6720"/>
    <w:rsid w:val="003B687A"/>
    <w:rsid w:val="003B6979"/>
    <w:rsid w:val="003B775B"/>
    <w:rsid w:val="003B7FA9"/>
    <w:rsid w:val="003B7FF0"/>
    <w:rsid w:val="003C04BC"/>
    <w:rsid w:val="003C1955"/>
    <w:rsid w:val="003C19C9"/>
    <w:rsid w:val="003C19F6"/>
    <w:rsid w:val="003C1D82"/>
    <w:rsid w:val="003C2440"/>
    <w:rsid w:val="003C2E75"/>
    <w:rsid w:val="003C3273"/>
    <w:rsid w:val="003C36C3"/>
    <w:rsid w:val="003C37F7"/>
    <w:rsid w:val="003C3D5E"/>
    <w:rsid w:val="003C403E"/>
    <w:rsid w:val="003C42E8"/>
    <w:rsid w:val="003C46F2"/>
    <w:rsid w:val="003C475C"/>
    <w:rsid w:val="003C4ACE"/>
    <w:rsid w:val="003C4E2F"/>
    <w:rsid w:val="003C5A92"/>
    <w:rsid w:val="003C62B6"/>
    <w:rsid w:val="003C65DF"/>
    <w:rsid w:val="003C67E4"/>
    <w:rsid w:val="003C6A73"/>
    <w:rsid w:val="003C6A81"/>
    <w:rsid w:val="003C6C28"/>
    <w:rsid w:val="003C6D39"/>
    <w:rsid w:val="003C7065"/>
    <w:rsid w:val="003C7A9A"/>
    <w:rsid w:val="003C7C08"/>
    <w:rsid w:val="003D0085"/>
    <w:rsid w:val="003D0589"/>
    <w:rsid w:val="003D079A"/>
    <w:rsid w:val="003D0B4F"/>
    <w:rsid w:val="003D0D5D"/>
    <w:rsid w:val="003D0D61"/>
    <w:rsid w:val="003D0F8F"/>
    <w:rsid w:val="003D1A22"/>
    <w:rsid w:val="003D2459"/>
    <w:rsid w:val="003D2535"/>
    <w:rsid w:val="003D28ED"/>
    <w:rsid w:val="003D3107"/>
    <w:rsid w:val="003D4036"/>
    <w:rsid w:val="003D4B47"/>
    <w:rsid w:val="003D4B48"/>
    <w:rsid w:val="003D4E7A"/>
    <w:rsid w:val="003D50EC"/>
    <w:rsid w:val="003D5579"/>
    <w:rsid w:val="003D59C4"/>
    <w:rsid w:val="003D5B4A"/>
    <w:rsid w:val="003D6058"/>
    <w:rsid w:val="003D6268"/>
    <w:rsid w:val="003D68F8"/>
    <w:rsid w:val="003D71EE"/>
    <w:rsid w:val="003D7252"/>
    <w:rsid w:val="003D72EA"/>
    <w:rsid w:val="003D7714"/>
    <w:rsid w:val="003E06BE"/>
    <w:rsid w:val="003E097C"/>
    <w:rsid w:val="003E0D55"/>
    <w:rsid w:val="003E10F4"/>
    <w:rsid w:val="003E148D"/>
    <w:rsid w:val="003E1733"/>
    <w:rsid w:val="003E1B3A"/>
    <w:rsid w:val="003E1DA3"/>
    <w:rsid w:val="003E20DA"/>
    <w:rsid w:val="003E2352"/>
    <w:rsid w:val="003E235A"/>
    <w:rsid w:val="003E3600"/>
    <w:rsid w:val="003E4596"/>
    <w:rsid w:val="003E4F1C"/>
    <w:rsid w:val="003E5A08"/>
    <w:rsid w:val="003E5B2C"/>
    <w:rsid w:val="003E6272"/>
    <w:rsid w:val="003E649C"/>
    <w:rsid w:val="003E69AE"/>
    <w:rsid w:val="003E7438"/>
    <w:rsid w:val="003E7585"/>
    <w:rsid w:val="003F0653"/>
    <w:rsid w:val="003F0CD7"/>
    <w:rsid w:val="003F1278"/>
    <w:rsid w:val="003F1F73"/>
    <w:rsid w:val="003F2536"/>
    <w:rsid w:val="003F263F"/>
    <w:rsid w:val="003F2782"/>
    <w:rsid w:val="003F27E9"/>
    <w:rsid w:val="003F2E9E"/>
    <w:rsid w:val="003F303B"/>
    <w:rsid w:val="003F31D8"/>
    <w:rsid w:val="003F33DE"/>
    <w:rsid w:val="003F470F"/>
    <w:rsid w:val="003F499E"/>
    <w:rsid w:val="003F4AF3"/>
    <w:rsid w:val="003F4CBC"/>
    <w:rsid w:val="003F5A94"/>
    <w:rsid w:val="003F6170"/>
    <w:rsid w:val="003F6A35"/>
    <w:rsid w:val="003F718F"/>
    <w:rsid w:val="003F72E7"/>
    <w:rsid w:val="003F73E0"/>
    <w:rsid w:val="003F7AF7"/>
    <w:rsid w:val="004004C6"/>
    <w:rsid w:val="004006AD"/>
    <w:rsid w:val="0040148E"/>
    <w:rsid w:val="004017F5"/>
    <w:rsid w:val="00401998"/>
    <w:rsid w:val="00401ADC"/>
    <w:rsid w:val="00401DBF"/>
    <w:rsid w:val="00401E92"/>
    <w:rsid w:val="00401F4D"/>
    <w:rsid w:val="0040204E"/>
    <w:rsid w:val="00402723"/>
    <w:rsid w:val="00402C65"/>
    <w:rsid w:val="00402DD8"/>
    <w:rsid w:val="0040317E"/>
    <w:rsid w:val="00403BDC"/>
    <w:rsid w:val="00404232"/>
    <w:rsid w:val="004047EE"/>
    <w:rsid w:val="004048A8"/>
    <w:rsid w:val="00404A11"/>
    <w:rsid w:val="00404EB7"/>
    <w:rsid w:val="00405062"/>
    <w:rsid w:val="00405229"/>
    <w:rsid w:val="00406220"/>
    <w:rsid w:val="004064A2"/>
    <w:rsid w:val="00406AAC"/>
    <w:rsid w:val="00407046"/>
    <w:rsid w:val="00407D56"/>
    <w:rsid w:val="00407DD7"/>
    <w:rsid w:val="0041059C"/>
    <w:rsid w:val="0041077F"/>
    <w:rsid w:val="00410ADB"/>
    <w:rsid w:val="00410CEF"/>
    <w:rsid w:val="004110A5"/>
    <w:rsid w:val="004110ED"/>
    <w:rsid w:val="0041153B"/>
    <w:rsid w:val="0041159B"/>
    <w:rsid w:val="00411B0E"/>
    <w:rsid w:val="00411B9E"/>
    <w:rsid w:val="00411D83"/>
    <w:rsid w:val="004130D8"/>
    <w:rsid w:val="0041334D"/>
    <w:rsid w:val="00413838"/>
    <w:rsid w:val="00414547"/>
    <w:rsid w:val="00414B04"/>
    <w:rsid w:val="00414FE9"/>
    <w:rsid w:val="00415690"/>
    <w:rsid w:val="00415746"/>
    <w:rsid w:val="004159E2"/>
    <w:rsid w:val="00416006"/>
    <w:rsid w:val="004160B4"/>
    <w:rsid w:val="00416B16"/>
    <w:rsid w:val="00416E2B"/>
    <w:rsid w:val="00416F82"/>
    <w:rsid w:val="0041755B"/>
    <w:rsid w:val="004209BA"/>
    <w:rsid w:val="00420C44"/>
    <w:rsid w:val="00420EEC"/>
    <w:rsid w:val="004212CA"/>
    <w:rsid w:val="00421BDC"/>
    <w:rsid w:val="00421E77"/>
    <w:rsid w:val="0042235A"/>
    <w:rsid w:val="004228BF"/>
    <w:rsid w:val="00422B23"/>
    <w:rsid w:val="0042395D"/>
    <w:rsid w:val="00423D0C"/>
    <w:rsid w:val="004246AC"/>
    <w:rsid w:val="00424FEE"/>
    <w:rsid w:val="00425138"/>
    <w:rsid w:val="00425407"/>
    <w:rsid w:val="00425F28"/>
    <w:rsid w:val="00426508"/>
    <w:rsid w:val="00426D42"/>
    <w:rsid w:val="004278AA"/>
    <w:rsid w:val="00430581"/>
    <w:rsid w:val="00430B74"/>
    <w:rsid w:val="0043130F"/>
    <w:rsid w:val="00432002"/>
    <w:rsid w:val="00432349"/>
    <w:rsid w:val="004324CA"/>
    <w:rsid w:val="004328FF"/>
    <w:rsid w:val="00432BAE"/>
    <w:rsid w:val="004330FB"/>
    <w:rsid w:val="00433847"/>
    <w:rsid w:val="00433F28"/>
    <w:rsid w:val="00434A97"/>
    <w:rsid w:val="00434D43"/>
    <w:rsid w:val="00434EFA"/>
    <w:rsid w:val="00434FE6"/>
    <w:rsid w:val="00435C2F"/>
    <w:rsid w:val="00435D71"/>
    <w:rsid w:val="00435F43"/>
    <w:rsid w:val="00435F64"/>
    <w:rsid w:val="00436114"/>
    <w:rsid w:val="004367EF"/>
    <w:rsid w:val="00436A9C"/>
    <w:rsid w:val="00437035"/>
    <w:rsid w:val="0043754A"/>
    <w:rsid w:val="00437949"/>
    <w:rsid w:val="00437959"/>
    <w:rsid w:val="00437C19"/>
    <w:rsid w:val="00437D9B"/>
    <w:rsid w:val="00437FD2"/>
    <w:rsid w:val="00440C62"/>
    <w:rsid w:val="004414B7"/>
    <w:rsid w:val="0044171E"/>
    <w:rsid w:val="00442AC1"/>
    <w:rsid w:val="00442CB0"/>
    <w:rsid w:val="00443855"/>
    <w:rsid w:val="00443AC6"/>
    <w:rsid w:val="00444131"/>
    <w:rsid w:val="00444291"/>
    <w:rsid w:val="0044442C"/>
    <w:rsid w:val="0044447D"/>
    <w:rsid w:val="0044455C"/>
    <w:rsid w:val="00444930"/>
    <w:rsid w:val="00445079"/>
    <w:rsid w:val="004450B2"/>
    <w:rsid w:val="0044572B"/>
    <w:rsid w:val="0044577D"/>
    <w:rsid w:val="00445C2F"/>
    <w:rsid w:val="00445D83"/>
    <w:rsid w:val="00445F46"/>
    <w:rsid w:val="0044615B"/>
    <w:rsid w:val="0044661F"/>
    <w:rsid w:val="004468B8"/>
    <w:rsid w:val="00446BBA"/>
    <w:rsid w:val="00446BF4"/>
    <w:rsid w:val="0044756D"/>
    <w:rsid w:val="0045008D"/>
    <w:rsid w:val="004514B7"/>
    <w:rsid w:val="004517E8"/>
    <w:rsid w:val="004536B6"/>
    <w:rsid w:val="004538D5"/>
    <w:rsid w:val="00453C50"/>
    <w:rsid w:val="00453DAF"/>
    <w:rsid w:val="004542F9"/>
    <w:rsid w:val="00454593"/>
    <w:rsid w:val="004552E5"/>
    <w:rsid w:val="00455317"/>
    <w:rsid w:val="004553D1"/>
    <w:rsid w:val="00455A59"/>
    <w:rsid w:val="00456A71"/>
    <w:rsid w:val="00457A64"/>
    <w:rsid w:val="00457ACF"/>
    <w:rsid w:val="00457E1E"/>
    <w:rsid w:val="00457EB2"/>
    <w:rsid w:val="00460A29"/>
    <w:rsid w:val="00460A52"/>
    <w:rsid w:val="00460D47"/>
    <w:rsid w:val="00460EDC"/>
    <w:rsid w:val="004612A9"/>
    <w:rsid w:val="004619FE"/>
    <w:rsid w:val="0046249C"/>
    <w:rsid w:val="004639DD"/>
    <w:rsid w:val="00464100"/>
    <w:rsid w:val="004641DF"/>
    <w:rsid w:val="004643CB"/>
    <w:rsid w:val="004647CA"/>
    <w:rsid w:val="00464FCD"/>
    <w:rsid w:val="00465455"/>
    <w:rsid w:val="00465662"/>
    <w:rsid w:val="00465FCA"/>
    <w:rsid w:val="0046634E"/>
    <w:rsid w:val="004667A7"/>
    <w:rsid w:val="00466B3E"/>
    <w:rsid w:val="00466D09"/>
    <w:rsid w:val="00466E2C"/>
    <w:rsid w:val="00466FFC"/>
    <w:rsid w:val="00467072"/>
    <w:rsid w:val="00467507"/>
    <w:rsid w:val="00467E2B"/>
    <w:rsid w:val="00467E54"/>
    <w:rsid w:val="00470378"/>
    <w:rsid w:val="004703D5"/>
    <w:rsid w:val="00470C67"/>
    <w:rsid w:val="00471D3F"/>
    <w:rsid w:val="004722F9"/>
    <w:rsid w:val="004725DE"/>
    <w:rsid w:val="00472660"/>
    <w:rsid w:val="004729D2"/>
    <w:rsid w:val="0047343B"/>
    <w:rsid w:val="0047345F"/>
    <w:rsid w:val="0047360D"/>
    <w:rsid w:val="00473C70"/>
    <w:rsid w:val="00474B26"/>
    <w:rsid w:val="00474D02"/>
    <w:rsid w:val="004750F9"/>
    <w:rsid w:val="00475107"/>
    <w:rsid w:val="004758B1"/>
    <w:rsid w:val="0047599D"/>
    <w:rsid w:val="00475E99"/>
    <w:rsid w:val="00476954"/>
    <w:rsid w:val="004776CA"/>
    <w:rsid w:val="0048046F"/>
    <w:rsid w:val="00480694"/>
    <w:rsid w:val="00480748"/>
    <w:rsid w:val="004808C7"/>
    <w:rsid w:val="00481030"/>
    <w:rsid w:val="00481070"/>
    <w:rsid w:val="00481F05"/>
    <w:rsid w:val="00481FD0"/>
    <w:rsid w:val="0048221F"/>
    <w:rsid w:val="004822AD"/>
    <w:rsid w:val="0048232B"/>
    <w:rsid w:val="0048244D"/>
    <w:rsid w:val="0048273F"/>
    <w:rsid w:val="004829A6"/>
    <w:rsid w:val="00482AA4"/>
    <w:rsid w:val="00483066"/>
    <w:rsid w:val="004834A9"/>
    <w:rsid w:val="00483CB8"/>
    <w:rsid w:val="00484AE4"/>
    <w:rsid w:val="00485172"/>
    <w:rsid w:val="0048554B"/>
    <w:rsid w:val="00485663"/>
    <w:rsid w:val="00486644"/>
    <w:rsid w:val="00486A19"/>
    <w:rsid w:val="00486CD3"/>
    <w:rsid w:val="00486D01"/>
    <w:rsid w:val="004875A8"/>
    <w:rsid w:val="00490219"/>
    <w:rsid w:val="00490349"/>
    <w:rsid w:val="004907D6"/>
    <w:rsid w:val="00490830"/>
    <w:rsid w:val="00490B8B"/>
    <w:rsid w:val="0049103A"/>
    <w:rsid w:val="004919C3"/>
    <w:rsid w:val="00491A0F"/>
    <w:rsid w:val="00492929"/>
    <w:rsid w:val="004932D8"/>
    <w:rsid w:val="004936BF"/>
    <w:rsid w:val="00493EC3"/>
    <w:rsid w:val="004948CF"/>
    <w:rsid w:val="004953C3"/>
    <w:rsid w:val="0049549B"/>
    <w:rsid w:val="00495538"/>
    <w:rsid w:val="00495C9E"/>
    <w:rsid w:val="00496099"/>
    <w:rsid w:val="00496F53"/>
    <w:rsid w:val="00497042"/>
    <w:rsid w:val="00497201"/>
    <w:rsid w:val="00497675"/>
    <w:rsid w:val="00497C6D"/>
    <w:rsid w:val="004A015E"/>
    <w:rsid w:val="004A081F"/>
    <w:rsid w:val="004A0866"/>
    <w:rsid w:val="004A0A99"/>
    <w:rsid w:val="004A0DF8"/>
    <w:rsid w:val="004A16E0"/>
    <w:rsid w:val="004A1ACF"/>
    <w:rsid w:val="004A24F7"/>
    <w:rsid w:val="004A3970"/>
    <w:rsid w:val="004A3E21"/>
    <w:rsid w:val="004A417C"/>
    <w:rsid w:val="004A4BD0"/>
    <w:rsid w:val="004A4BF6"/>
    <w:rsid w:val="004A53FD"/>
    <w:rsid w:val="004A564A"/>
    <w:rsid w:val="004A5CB3"/>
    <w:rsid w:val="004A655C"/>
    <w:rsid w:val="004A6B29"/>
    <w:rsid w:val="004A6E62"/>
    <w:rsid w:val="004A6E92"/>
    <w:rsid w:val="004B03C9"/>
    <w:rsid w:val="004B0425"/>
    <w:rsid w:val="004B067C"/>
    <w:rsid w:val="004B0E59"/>
    <w:rsid w:val="004B0FD5"/>
    <w:rsid w:val="004B12AB"/>
    <w:rsid w:val="004B17E7"/>
    <w:rsid w:val="004B17F4"/>
    <w:rsid w:val="004B1C27"/>
    <w:rsid w:val="004B2198"/>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272"/>
    <w:rsid w:val="004C1707"/>
    <w:rsid w:val="004C198C"/>
    <w:rsid w:val="004C1F73"/>
    <w:rsid w:val="004C2B1C"/>
    <w:rsid w:val="004C2C21"/>
    <w:rsid w:val="004C356A"/>
    <w:rsid w:val="004C35EB"/>
    <w:rsid w:val="004C3853"/>
    <w:rsid w:val="004C3D61"/>
    <w:rsid w:val="004C3E90"/>
    <w:rsid w:val="004C4336"/>
    <w:rsid w:val="004C4B41"/>
    <w:rsid w:val="004C503C"/>
    <w:rsid w:val="004C5704"/>
    <w:rsid w:val="004C5ED0"/>
    <w:rsid w:val="004C63CA"/>
    <w:rsid w:val="004C68DE"/>
    <w:rsid w:val="004C6C99"/>
    <w:rsid w:val="004C6D21"/>
    <w:rsid w:val="004C6E3D"/>
    <w:rsid w:val="004C72EF"/>
    <w:rsid w:val="004C77B5"/>
    <w:rsid w:val="004D03C3"/>
    <w:rsid w:val="004D0C0D"/>
    <w:rsid w:val="004D0C2D"/>
    <w:rsid w:val="004D11AC"/>
    <w:rsid w:val="004D11C2"/>
    <w:rsid w:val="004D1BA4"/>
    <w:rsid w:val="004D1C7B"/>
    <w:rsid w:val="004D263E"/>
    <w:rsid w:val="004D37CE"/>
    <w:rsid w:val="004D4075"/>
    <w:rsid w:val="004D417C"/>
    <w:rsid w:val="004D4634"/>
    <w:rsid w:val="004D4956"/>
    <w:rsid w:val="004D4CC2"/>
    <w:rsid w:val="004D580B"/>
    <w:rsid w:val="004D59A9"/>
    <w:rsid w:val="004D5A3D"/>
    <w:rsid w:val="004D5AAD"/>
    <w:rsid w:val="004D5D16"/>
    <w:rsid w:val="004D5D99"/>
    <w:rsid w:val="004D5F2F"/>
    <w:rsid w:val="004D6034"/>
    <w:rsid w:val="004D6282"/>
    <w:rsid w:val="004D6377"/>
    <w:rsid w:val="004D7586"/>
    <w:rsid w:val="004D7678"/>
    <w:rsid w:val="004D7904"/>
    <w:rsid w:val="004D7C45"/>
    <w:rsid w:val="004D7CD7"/>
    <w:rsid w:val="004D7EE6"/>
    <w:rsid w:val="004D7FBF"/>
    <w:rsid w:val="004D7FDD"/>
    <w:rsid w:val="004E02BC"/>
    <w:rsid w:val="004E05DE"/>
    <w:rsid w:val="004E0833"/>
    <w:rsid w:val="004E0972"/>
    <w:rsid w:val="004E105D"/>
    <w:rsid w:val="004E1161"/>
    <w:rsid w:val="004E13B2"/>
    <w:rsid w:val="004E1437"/>
    <w:rsid w:val="004E18F5"/>
    <w:rsid w:val="004E1945"/>
    <w:rsid w:val="004E1F4C"/>
    <w:rsid w:val="004E2257"/>
    <w:rsid w:val="004E26D0"/>
    <w:rsid w:val="004E3570"/>
    <w:rsid w:val="004E3CB3"/>
    <w:rsid w:val="004E451D"/>
    <w:rsid w:val="004E4979"/>
    <w:rsid w:val="004E4B94"/>
    <w:rsid w:val="004E50A1"/>
    <w:rsid w:val="004E55E3"/>
    <w:rsid w:val="004E5BB5"/>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A89"/>
    <w:rsid w:val="004F3FB8"/>
    <w:rsid w:val="004F4701"/>
    <w:rsid w:val="004F58BA"/>
    <w:rsid w:val="004F58EC"/>
    <w:rsid w:val="004F5EE4"/>
    <w:rsid w:val="004F6473"/>
    <w:rsid w:val="004F65BD"/>
    <w:rsid w:val="004F7357"/>
    <w:rsid w:val="004F790B"/>
    <w:rsid w:val="004F7A79"/>
    <w:rsid w:val="00500221"/>
    <w:rsid w:val="00500C6A"/>
    <w:rsid w:val="00501151"/>
    <w:rsid w:val="005017BA"/>
    <w:rsid w:val="00501B09"/>
    <w:rsid w:val="0050214A"/>
    <w:rsid w:val="005022E5"/>
    <w:rsid w:val="005024CE"/>
    <w:rsid w:val="0050254A"/>
    <w:rsid w:val="00502591"/>
    <w:rsid w:val="00502593"/>
    <w:rsid w:val="00502B2F"/>
    <w:rsid w:val="00502C0E"/>
    <w:rsid w:val="00502CFE"/>
    <w:rsid w:val="00503092"/>
    <w:rsid w:val="005031CC"/>
    <w:rsid w:val="005034EC"/>
    <w:rsid w:val="005037A1"/>
    <w:rsid w:val="00504299"/>
    <w:rsid w:val="005045FE"/>
    <w:rsid w:val="0050471E"/>
    <w:rsid w:val="0050478C"/>
    <w:rsid w:val="00504A74"/>
    <w:rsid w:val="00504D51"/>
    <w:rsid w:val="005057D2"/>
    <w:rsid w:val="00505D4A"/>
    <w:rsid w:val="00505EC3"/>
    <w:rsid w:val="00506097"/>
    <w:rsid w:val="00506389"/>
    <w:rsid w:val="00506F86"/>
    <w:rsid w:val="0050710C"/>
    <w:rsid w:val="00507293"/>
    <w:rsid w:val="005072D8"/>
    <w:rsid w:val="0050750A"/>
    <w:rsid w:val="00507AA8"/>
    <w:rsid w:val="00507C6E"/>
    <w:rsid w:val="005100A4"/>
    <w:rsid w:val="005104B0"/>
    <w:rsid w:val="00510A96"/>
    <w:rsid w:val="00510F59"/>
    <w:rsid w:val="00510F61"/>
    <w:rsid w:val="00510F74"/>
    <w:rsid w:val="00511259"/>
    <w:rsid w:val="0051127C"/>
    <w:rsid w:val="0051167E"/>
    <w:rsid w:val="00511775"/>
    <w:rsid w:val="00511C34"/>
    <w:rsid w:val="00511D01"/>
    <w:rsid w:val="00512660"/>
    <w:rsid w:val="00512B38"/>
    <w:rsid w:val="00512F14"/>
    <w:rsid w:val="005138A8"/>
    <w:rsid w:val="00513B92"/>
    <w:rsid w:val="005143DF"/>
    <w:rsid w:val="00514CB8"/>
    <w:rsid w:val="005151D1"/>
    <w:rsid w:val="00515729"/>
    <w:rsid w:val="00515746"/>
    <w:rsid w:val="0051620C"/>
    <w:rsid w:val="0051655C"/>
    <w:rsid w:val="005168B1"/>
    <w:rsid w:val="00516D8F"/>
    <w:rsid w:val="0051715A"/>
    <w:rsid w:val="005177FB"/>
    <w:rsid w:val="005179A1"/>
    <w:rsid w:val="00517DDA"/>
    <w:rsid w:val="005203B0"/>
    <w:rsid w:val="00520622"/>
    <w:rsid w:val="00520A10"/>
    <w:rsid w:val="0052113C"/>
    <w:rsid w:val="0052177B"/>
    <w:rsid w:val="00521C4A"/>
    <w:rsid w:val="00521E38"/>
    <w:rsid w:val="00522156"/>
    <w:rsid w:val="00522528"/>
    <w:rsid w:val="00522847"/>
    <w:rsid w:val="00523C20"/>
    <w:rsid w:val="00524575"/>
    <w:rsid w:val="005247B6"/>
    <w:rsid w:val="00524CA1"/>
    <w:rsid w:val="00524ED0"/>
    <w:rsid w:val="00524F6D"/>
    <w:rsid w:val="005254BC"/>
    <w:rsid w:val="00525BA0"/>
    <w:rsid w:val="00526724"/>
    <w:rsid w:val="00526F51"/>
    <w:rsid w:val="00527C4F"/>
    <w:rsid w:val="0053090B"/>
    <w:rsid w:val="00530E42"/>
    <w:rsid w:val="005310C5"/>
    <w:rsid w:val="005312E0"/>
    <w:rsid w:val="005313A5"/>
    <w:rsid w:val="0053232C"/>
    <w:rsid w:val="00532464"/>
    <w:rsid w:val="0053289B"/>
    <w:rsid w:val="005328E6"/>
    <w:rsid w:val="0053294B"/>
    <w:rsid w:val="005334FA"/>
    <w:rsid w:val="005335EB"/>
    <w:rsid w:val="00533BD5"/>
    <w:rsid w:val="00533E5C"/>
    <w:rsid w:val="00534296"/>
    <w:rsid w:val="0053449C"/>
    <w:rsid w:val="00534D33"/>
    <w:rsid w:val="00535464"/>
    <w:rsid w:val="005358DE"/>
    <w:rsid w:val="00535BB5"/>
    <w:rsid w:val="00535EA2"/>
    <w:rsid w:val="00536D24"/>
    <w:rsid w:val="005376B6"/>
    <w:rsid w:val="0053795C"/>
    <w:rsid w:val="0053797A"/>
    <w:rsid w:val="005400C1"/>
    <w:rsid w:val="005404D9"/>
    <w:rsid w:val="005410BF"/>
    <w:rsid w:val="0054150F"/>
    <w:rsid w:val="00541946"/>
    <w:rsid w:val="005422AA"/>
    <w:rsid w:val="005428BC"/>
    <w:rsid w:val="00542EEF"/>
    <w:rsid w:val="0054300F"/>
    <w:rsid w:val="005433C5"/>
    <w:rsid w:val="0054390D"/>
    <w:rsid w:val="00543CC7"/>
    <w:rsid w:val="00544156"/>
    <w:rsid w:val="005441A9"/>
    <w:rsid w:val="00544650"/>
    <w:rsid w:val="00544757"/>
    <w:rsid w:val="00544C52"/>
    <w:rsid w:val="00544E59"/>
    <w:rsid w:val="00545A96"/>
    <w:rsid w:val="005460D2"/>
    <w:rsid w:val="00546835"/>
    <w:rsid w:val="0054734A"/>
    <w:rsid w:val="00547534"/>
    <w:rsid w:val="005476D9"/>
    <w:rsid w:val="005476EF"/>
    <w:rsid w:val="005478D1"/>
    <w:rsid w:val="00547A8F"/>
    <w:rsid w:val="00547D1E"/>
    <w:rsid w:val="00547D66"/>
    <w:rsid w:val="0055023C"/>
    <w:rsid w:val="005503F5"/>
    <w:rsid w:val="005507C0"/>
    <w:rsid w:val="00550B2F"/>
    <w:rsid w:val="0055123F"/>
    <w:rsid w:val="00551712"/>
    <w:rsid w:val="00551E02"/>
    <w:rsid w:val="00552758"/>
    <w:rsid w:val="005529FE"/>
    <w:rsid w:val="00552C63"/>
    <w:rsid w:val="0055302D"/>
    <w:rsid w:val="00553B28"/>
    <w:rsid w:val="00553D23"/>
    <w:rsid w:val="00553E73"/>
    <w:rsid w:val="00553E8E"/>
    <w:rsid w:val="00554059"/>
    <w:rsid w:val="005549DE"/>
    <w:rsid w:val="00554E34"/>
    <w:rsid w:val="005553D4"/>
    <w:rsid w:val="0055607B"/>
    <w:rsid w:val="005564D2"/>
    <w:rsid w:val="005573B6"/>
    <w:rsid w:val="00557500"/>
    <w:rsid w:val="005576CA"/>
    <w:rsid w:val="0055784D"/>
    <w:rsid w:val="00557D17"/>
    <w:rsid w:val="00557FB6"/>
    <w:rsid w:val="005600CE"/>
    <w:rsid w:val="005604C6"/>
    <w:rsid w:val="0056072E"/>
    <w:rsid w:val="00560CAA"/>
    <w:rsid w:val="00560F31"/>
    <w:rsid w:val="0056126B"/>
    <w:rsid w:val="005612A0"/>
    <w:rsid w:val="0056135A"/>
    <w:rsid w:val="00561BB5"/>
    <w:rsid w:val="00561C58"/>
    <w:rsid w:val="005620F8"/>
    <w:rsid w:val="00562148"/>
    <w:rsid w:val="00562E2C"/>
    <w:rsid w:val="00562E3D"/>
    <w:rsid w:val="00562EED"/>
    <w:rsid w:val="00564135"/>
    <w:rsid w:val="005645AE"/>
    <w:rsid w:val="00565201"/>
    <w:rsid w:val="00565652"/>
    <w:rsid w:val="00566003"/>
    <w:rsid w:val="00566C06"/>
    <w:rsid w:val="005673A9"/>
    <w:rsid w:val="00567427"/>
    <w:rsid w:val="00567A6A"/>
    <w:rsid w:val="00567F1C"/>
    <w:rsid w:val="0057006C"/>
    <w:rsid w:val="00570A55"/>
    <w:rsid w:val="00571BF1"/>
    <w:rsid w:val="00571C0D"/>
    <w:rsid w:val="00571F32"/>
    <w:rsid w:val="005723B2"/>
    <w:rsid w:val="00572BFE"/>
    <w:rsid w:val="00573B0D"/>
    <w:rsid w:val="00574C66"/>
    <w:rsid w:val="00574C90"/>
    <w:rsid w:val="00575718"/>
    <w:rsid w:val="0057612B"/>
    <w:rsid w:val="0057616D"/>
    <w:rsid w:val="00576376"/>
    <w:rsid w:val="005765AA"/>
    <w:rsid w:val="005772C4"/>
    <w:rsid w:val="00577577"/>
    <w:rsid w:val="00577589"/>
    <w:rsid w:val="0058194B"/>
    <w:rsid w:val="00581CF5"/>
    <w:rsid w:val="00581D47"/>
    <w:rsid w:val="00581EB7"/>
    <w:rsid w:val="0058271B"/>
    <w:rsid w:val="005828C2"/>
    <w:rsid w:val="00582A21"/>
    <w:rsid w:val="00582C73"/>
    <w:rsid w:val="0058340B"/>
    <w:rsid w:val="00583E69"/>
    <w:rsid w:val="00583FF4"/>
    <w:rsid w:val="00584137"/>
    <w:rsid w:val="005841E2"/>
    <w:rsid w:val="005845B2"/>
    <w:rsid w:val="005847BF"/>
    <w:rsid w:val="00584801"/>
    <w:rsid w:val="005848FD"/>
    <w:rsid w:val="005849EF"/>
    <w:rsid w:val="00584ABA"/>
    <w:rsid w:val="00585225"/>
    <w:rsid w:val="0058524A"/>
    <w:rsid w:val="00585C48"/>
    <w:rsid w:val="0058627D"/>
    <w:rsid w:val="00587240"/>
    <w:rsid w:val="00587613"/>
    <w:rsid w:val="00587D82"/>
    <w:rsid w:val="005900DE"/>
    <w:rsid w:val="005901D4"/>
    <w:rsid w:val="005901EC"/>
    <w:rsid w:val="00590393"/>
    <w:rsid w:val="0059076C"/>
    <w:rsid w:val="0059085A"/>
    <w:rsid w:val="00590C17"/>
    <w:rsid w:val="00590CE6"/>
    <w:rsid w:val="0059185A"/>
    <w:rsid w:val="00592387"/>
    <w:rsid w:val="005923FF"/>
    <w:rsid w:val="005925A4"/>
    <w:rsid w:val="005926D0"/>
    <w:rsid w:val="00592B8F"/>
    <w:rsid w:val="00592F4E"/>
    <w:rsid w:val="005937B3"/>
    <w:rsid w:val="00593B9A"/>
    <w:rsid w:val="00593C38"/>
    <w:rsid w:val="00593CE0"/>
    <w:rsid w:val="005941B7"/>
    <w:rsid w:val="005946DD"/>
    <w:rsid w:val="00594886"/>
    <w:rsid w:val="005948E4"/>
    <w:rsid w:val="00594C9A"/>
    <w:rsid w:val="005954C9"/>
    <w:rsid w:val="00595C9D"/>
    <w:rsid w:val="005964AE"/>
    <w:rsid w:val="005968B5"/>
    <w:rsid w:val="00596B10"/>
    <w:rsid w:val="00596E73"/>
    <w:rsid w:val="00596FB5"/>
    <w:rsid w:val="005970C9"/>
    <w:rsid w:val="0059772C"/>
    <w:rsid w:val="0059773A"/>
    <w:rsid w:val="00597772"/>
    <w:rsid w:val="00597B34"/>
    <w:rsid w:val="00597F68"/>
    <w:rsid w:val="005A00BB"/>
    <w:rsid w:val="005A0191"/>
    <w:rsid w:val="005A02B1"/>
    <w:rsid w:val="005A09E3"/>
    <w:rsid w:val="005A0A05"/>
    <w:rsid w:val="005A12B3"/>
    <w:rsid w:val="005A14A5"/>
    <w:rsid w:val="005A150B"/>
    <w:rsid w:val="005A15F3"/>
    <w:rsid w:val="005A1796"/>
    <w:rsid w:val="005A1C39"/>
    <w:rsid w:val="005A27B7"/>
    <w:rsid w:val="005A2AEA"/>
    <w:rsid w:val="005A2B5A"/>
    <w:rsid w:val="005A2C8A"/>
    <w:rsid w:val="005A3266"/>
    <w:rsid w:val="005A3277"/>
    <w:rsid w:val="005A35B3"/>
    <w:rsid w:val="005A43ED"/>
    <w:rsid w:val="005A551C"/>
    <w:rsid w:val="005A5A3F"/>
    <w:rsid w:val="005A631D"/>
    <w:rsid w:val="005A6713"/>
    <w:rsid w:val="005A6CB2"/>
    <w:rsid w:val="005A728F"/>
    <w:rsid w:val="005A7D79"/>
    <w:rsid w:val="005B0059"/>
    <w:rsid w:val="005B0076"/>
    <w:rsid w:val="005B0924"/>
    <w:rsid w:val="005B0A06"/>
    <w:rsid w:val="005B1719"/>
    <w:rsid w:val="005B18F8"/>
    <w:rsid w:val="005B1BFA"/>
    <w:rsid w:val="005B1CEE"/>
    <w:rsid w:val="005B1E94"/>
    <w:rsid w:val="005B1F56"/>
    <w:rsid w:val="005B23F8"/>
    <w:rsid w:val="005B2DE4"/>
    <w:rsid w:val="005B35A8"/>
    <w:rsid w:val="005B3CC1"/>
    <w:rsid w:val="005B403B"/>
    <w:rsid w:val="005B41A8"/>
    <w:rsid w:val="005B56BE"/>
    <w:rsid w:val="005B5D8F"/>
    <w:rsid w:val="005B5EE1"/>
    <w:rsid w:val="005B6823"/>
    <w:rsid w:val="005B68D5"/>
    <w:rsid w:val="005B78C1"/>
    <w:rsid w:val="005B7F37"/>
    <w:rsid w:val="005C0286"/>
    <w:rsid w:val="005C081D"/>
    <w:rsid w:val="005C0A91"/>
    <w:rsid w:val="005C0E2F"/>
    <w:rsid w:val="005C124A"/>
    <w:rsid w:val="005C133D"/>
    <w:rsid w:val="005C18DE"/>
    <w:rsid w:val="005C1ADE"/>
    <w:rsid w:val="005C1FA1"/>
    <w:rsid w:val="005C224E"/>
    <w:rsid w:val="005C2553"/>
    <w:rsid w:val="005C33C5"/>
    <w:rsid w:val="005C3650"/>
    <w:rsid w:val="005C3A41"/>
    <w:rsid w:val="005C4338"/>
    <w:rsid w:val="005C5244"/>
    <w:rsid w:val="005C543F"/>
    <w:rsid w:val="005C551C"/>
    <w:rsid w:val="005C64C6"/>
    <w:rsid w:val="005C6B65"/>
    <w:rsid w:val="005C6FE0"/>
    <w:rsid w:val="005C778E"/>
    <w:rsid w:val="005C795E"/>
    <w:rsid w:val="005C7FCC"/>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3F70"/>
    <w:rsid w:val="005D484C"/>
    <w:rsid w:val="005D489D"/>
    <w:rsid w:val="005D4C0C"/>
    <w:rsid w:val="005D4F56"/>
    <w:rsid w:val="005D50C1"/>
    <w:rsid w:val="005D519D"/>
    <w:rsid w:val="005D5FB6"/>
    <w:rsid w:val="005D6370"/>
    <w:rsid w:val="005D68AF"/>
    <w:rsid w:val="005D70DA"/>
    <w:rsid w:val="005D7173"/>
    <w:rsid w:val="005D75AB"/>
    <w:rsid w:val="005D7974"/>
    <w:rsid w:val="005E0160"/>
    <w:rsid w:val="005E01D0"/>
    <w:rsid w:val="005E083C"/>
    <w:rsid w:val="005E0865"/>
    <w:rsid w:val="005E0C78"/>
    <w:rsid w:val="005E0E30"/>
    <w:rsid w:val="005E1348"/>
    <w:rsid w:val="005E1912"/>
    <w:rsid w:val="005E20CB"/>
    <w:rsid w:val="005E2913"/>
    <w:rsid w:val="005E3B79"/>
    <w:rsid w:val="005E3E42"/>
    <w:rsid w:val="005E3FEB"/>
    <w:rsid w:val="005E40E6"/>
    <w:rsid w:val="005E4290"/>
    <w:rsid w:val="005E4847"/>
    <w:rsid w:val="005E4F33"/>
    <w:rsid w:val="005E5493"/>
    <w:rsid w:val="005E5B70"/>
    <w:rsid w:val="005E6836"/>
    <w:rsid w:val="005E70E9"/>
    <w:rsid w:val="005E7BA9"/>
    <w:rsid w:val="005E7CDB"/>
    <w:rsid w:val="005E7D12"/>
    <w:rsid w:val="005E7F9C"/>
    <w:rsid w:val="005F01A7"/>
    <w:rsid w:val="005F12B2"/>
    <w:rsid w:val="005F18A1"/>
    <w:rsid w:val="005F1C2F"/>
    <w:rsid w:val="005F1DEE"/>
    <w:rsid w:val="005F2287"/>
    <w:rsid w:val="005F26B0"/>
    <w:rsid w:val="005F29EC"/>
    <w:rsid w:val="005F3733"/>
    <w:rsid w:val="005F37A5"/>
    <w:rsid w:val="005F3916"/>
    <w:rsid w:val="005F3999"/>
    <w:rsid w:val="005F42EB"/>
    <w:rsid w:val="005F446F"/>
    <w:rsid w:val="005F500D"/>
    <w:rsid w:val="005F5096"/>
    <w:rsid w:val="005F50D8"/>
    <w:rsid w:val="005F515F"/>
    <w:rsid w:val="005F55A3"/>
    <w:rsid w:val="005F57D0"/>
    <w:rsid w:val="005F5A05"/>
    <w:rsid w:val="005F6056"/>
    <w:rsid w:val="005F61B2"/>
    <w:rsid w:val="005F6575"/>
    <w:rsid w:val="005F6CCF"/>
    <w:rsid w:val="005F6F24"/>
    <w:rsid w:val="005F74B7"/>
    <w:rsid w:val="005F7B3B"/>
    <w:rsid w:val="00600129"/>
    <w:rsid w:val="0060104F"/>
    <w:rsid w:val="006013DF"/>
    <w:rsid w:val="006019FA"/>
    <w:rsid w:val="00602201"/>
    <w:rsid w:val="0060237D"/>
    <w:rsid w:val="0060248E"/>
    <w:rsid w:val="00603C39"/>
    <w:rsid w:val="00603EE4"/>
    <w:rsid w:val="00604134"/>
    <w:rsid w:val="00604BE6"/>
    <w:rsid w:val="00605238"/>
    <w:rsid w:val="00605F11"/>
    <w:rsid w:val="00605F74"/>
    <w:rsid w:val="006063C9"/>
    <w:rsid w:val="006064E4"/>
    <w:rsid w:val="006065D6"/>
    <w:rsid w:val="00606633"/>
    <w:rsid w:val="00606C47"/>
    <w:rsid w:val="006079ED"/>
    <w:rsid w:val="00607DB4"/>
    <w:rsid w:val="00610231"/>
    <w:rsid w:val="0061027A"/>
    <w:rsid w:val="006102E8"/>
    <w:rsid w:val="00610B46"/>
    <w:rsid w:val="006113D0"/>
    <w:rsid w:val="00611BBE"/>
    <w:rsid w:val="00611F92"/>
    <w:rsid w:val="00612195"/>
    <w:rsid w:val="00612816"/>
    <w:rsid w:val="00613984"/>
    <w:rsid w:val="00614301"/>
    <w:rsid w:val="0061494B"/>
    <w:rsid w:val="0061521E"/>
    <w:rsid w:val="006206D7"/>
    <w:rsid w:val="00620B12"/>
    <w:rsid w:val="00620E5E"/>
    <w:rsid w:val="00620E86"/>
    <w:rsid w:val="006210F4"/>
    <w:rsid w:val="0062138F"/>
    <w:rsid w:val="006216F3"/>
    <w:rsid w:val="00621914"/>
    <w:rsid w:val="00621E21"/>
    <w:rsid w:val="00622D41"/>
    <w:rsid w:val="00622EBB"/>
    <w:rsid w:val="00623171"/>
    <w:rsid w:val="00623C26"/>
    <w:rsid w:val="00623EF4"/>
    <w:rsid w:val="00624069"/>
    <w:rsid w:val="00625C71"/>
    <w:rsid w:val="0062654D"/>
    <w:rsid w:val="0062655A"/>
    <w:rsid w:val="00626A5C"/>
    <w:rsid w:val="0062708C"/>
    <w:rsid w:val="00627316"/>
    <w:rsid w:val="006278E6"/>
    <w:rsid w:val="00627A7B"/>
    <w:rsid w:val="00627AAA"/>
    <w:rsid w:val="00627E13"/>
    <w:rsid w:val="00630292"/>
    <w:rsid w:val="006308DB"/>
    <w:rsid w:val="00630C57"/>
    <w:rsid w:val="00630DB5"/>
    <w:rsid w:val="00630FFC"/>
    <w:rsid w:val="006313BD"/>
    <w:rsid w:val="00631B38"/>
    <w:rsid w:val="00631DB1"/>
    <w:rsid w:val="006324BD"/>
    <w:rsid w:val="006333A9"/>
    <w:rsid w:val="00633FB4"/>
    <w:rsid w:val="00634EA0"/>
    <w:rsid w:val="00635194"/>
    <w:rsid w:val="006352F5"/>
    <w:rsid w:val="006357C1"/>
    <w:rsid w:val="00635F02"/>
    <w:rsid w:val="00636A47"/>
    <w:rsid w:val="00636BB9"/>
    <w:rsid w:val="00636DA5"/>
    <w:rsid w:val="0063712C"/>
    <w:rsid w:val="00637DDF"/>
    <w:rsid w:val="00640392"/>
    <w:rsid w:val="006409A0"/>
    <w:rsid w:val="00641562"/>
    <w:rsid w:val="00641610"/>
    <w:rsid w:val="00641A2D"/>
    <w:rsid w:val="00641CE6"/>
    <w:rsid w:val="00641D3E"/>
    <w:rsid w:val="00641ED1"/>
    <w:rsid w:val="00641F19"/>
    <w:rsid w:val="00642FFB"/>
    <w:rsid w:val="0064339D"/>
    <w:rsid w:val="00643F5E"/>
    <w:rsid w:val="00644DD6"/>
    <w:rsid w:val="00644FE3"/>
    <w:rsid w:val="006452DF"/>
    <w:rsid w:val="00645915"/>
    <w:rsid w:val="00646D08"/>
    <w:rsid w:val="00646FAE"/>
    <w:rsid w:val="00647A39"/>
    <w:rsid w:val="00647B25"/>
    <w:rsid w:val="00650438"/>
    <w:rsid w:val="006508C0"/>
    <w:rsid w:val="00650CE7"/>
    <w:rsid w:val="006510C4"/>
    <w:rsid w:val="0065115B"/>
    <w:rsid w:val="0065143E"/>
    <w:rsid w:val="00651640"/>
    <w:rsid w:val="006517C0"/>
    <w:rsid w:val="00651ADF"/>
    <w:rsid w:val="00652805"/>
    <w:rsid w:val="00653127"/>
    <w:rsid w:val="00653AC6"/>
    <w:rsid w:val="0065419E"/>
    <w:rsid w:val="00655549"/>
    <w:rsid w:val="00655CA8"/>
    <w:rsid w:val="0065654C"/>
    <w:rsid w:val="0065692B"/>
    <w:rsid w:val="006574EA"/>
    <w:rsid w:val="006578D9"/>
    <w:rsid w:val="00657F13"/>
    <w:rsid w:val="006604C5"/>
    <w:rsid w:val="00660640"/>
    <w:rsid w:val="0066071A"/>
    <w:rsid w:val="006612DD"/>
    <w:rsid w:val="006613CC"/>
    <w:rsid w:val="00661E0A"/>
    <w:rsid w:val="006623BF"/>
    <w:rsid w:val="00662510"/>
    <w:rsid w:val="00662910"/>
    <w:rsid w:val="00662978"/>
    <w:rsid w:val="00662AF6"/>
    <w:rsid w:val="00662ECA"/>
    <w:rsid w:val="00663284"/>
    <w:rsid w:val="00663494"/>
    <w:rsid w:val="00663A8F"/>
    <w:rsid w:val="00663C36"/>
    <w:rsid w:val="0066482A"/>
    <w:rsid w:val="0066558F"/>
    <w:rsid w:val="006656C4"/>
    <w:rsid w:val="006658CA"/>
    <w:rsid w:val="00665B79"/>
    <w:rsid w:val="00665C07"/>
    <w:rsid w:val="00665CB6"/>
    <w:rsid w:val="00665E10"/>
    <w:rsid w:val="00665E8E"/>
    <w:rsid w:val="00665FFE"/>
    <w:rsid w:val="00666513"/>
    <w:rsid w:val="0066661B"/>
    <w:rsid w:val="00666AC5"/>
    <w:rsid w:val="006676A8"/>
    <w:rsid w:val="006707C5"/>
    <w:rsid w:val="00670DB5"/>
    <w:rsid w:val="00671BAB"/>
    <w:rsid w:val="0067214E"/>
    <w:rsid w:val="00672178"/>
    <w:rsid w:val="006726F6"/>
    <w:rsid w:val="00672E5A"/>
    <w:rsid w:val="00672FFB"/>
    <w:rsid w:val="006730E3"/>
    <w:rsid w:val="006739BC"/>
    <w:rsid w:val="00673B2E"/>
    <w:rsid w:val="00673C0B"/>
    <w:rsid w:val="00674ABB"/>
    <w:rsid w:val="006752DF"/>
    <w:rsid w:val="0067535A"/>
    <w:rsid w:val="0067559A"/>
    <w:rsid w:val="006757D7"/>
    <w:rsid w:val="00675FDA"/>
    <w:rsid w:val="00676275"/>
    <w:rsid w:val="00676582"/>
    <w:rsid w:val="00676B18"/>
    <w:rsid w:val="00676CB0"/>
    <w:rsid w:val="0067754C"/>
    <w:rsid w:val="00677954"/>
    <w:rsid w:val="00677E9C"/>
    <w:rsid w:val="00677F78"/>
    <w:rsid w:val="00680986"/>
    <w:rsid w:val="0068167E"/>
    <w:rsid w:val="00681FF6"/>
    <w:rsid w:val="0068206A"/>
    <w:rsid w:val="006824DA"/>
    <w:rsid w:val="006824FB"/>
    <w:rsid w:val="00682902"/>
    <w:rsid w:val="00682953"/>
    <w:rsid w:val="00682EEF"/>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441"/>
    <w:rsid w:val="006905FE"/>
    <w:rsid w:val="00690BFB"/>
    <w:rsid w:val="00690C04"/>
    <w:rsid w:val="00690FDC"/>
    <w:rsid w:val="00691511"/>
    <w:rsid w:val="006915E7"/>
    <w:rsid w:val="0069163F"/>
    <w:rsid w:val="00691A31"/>
    <w:rsid w:val="00691C86"/>
    <w:rsid w:val="00691D44"/>
    <w:rsid w:val="00691DBB"/>
    <w:rsid w:val="0069210A"/>
    <w:rsid w:val="006923E8"/>
    <w:rsid w:val="00692DC3"/>
    <w:rsid w:val="0069333F"/>
    <w:rsid w:val="00694976"/>
    <w:rsid w:val="00695094"/>
    <w:rsid w:val="00695AE8"/>
    <w:rsid w:val="00695DC8"/>
    <w:rsid w:val="00695E71"/>
    <w:rsid w:val="006965E3"/>
    <w:rsid w:val="00696A43"/>
    <w:rsid w:val="00696BDA"/>
    <w:rsid w:val="00696C7E"/>
    <w:rsid w:val="00696CEF"/>
    <w:rsid w:val="00696F05"/>
    <w:rsid w:val="006970C0"/>
    <w:rsid w:val="00697590"/>
    <w:rsid w:val="006975CE"/>
    <w:rsid w:val="00697907"/>
    <w:rsid w:val="00697E9A"/>
    <w:rsid w:val="006A0195"/>
    <w:rsid w:val="006A0853"/>
    <w:rsid w:val="006A09A5"/>
    <w:rsid w:val="006A0B06"/>
    <w:rsid w:val="006A0FA1"/>
    <w:rsid w:val="006A150D"/>
    <w:rsid w:val="006A15BA"/>
    <w:rsid w:val="006A17E5"/>
    <w:rsid w:val="006A22C5"/>
    <w:rsid w:val="006A23C5"/>
    <w:rsid w:val="006A25C2"/>
    <w:rsid w:val="006A30C5"/>
    <w:rsid w:val="006A31A2"/>
    <w:rsid w:val="006A3973"/>
    <w:rsid w:val="006A3D4D"/>
    <w:rsid w:val="006A3DF0"/>
    <w:rsid w:val="006A3E2F"/>
    <w:rsid w:val="006A4A8E"/>
    <w:rsid w:val="006A5034"/>
    <w:rsid w:val="006A58BA"/>
    <w:rsid w:val="006A59B3"/>
    <w:rsid w:val="006A5EFB"/>
    <w:rsid w:val="006A674E"/>
    <w:rsid w:val="006A7456"/>
    <w:rsid w:val="006A7D4D"/>
    <w:rsid w:val="006A7DFF"/>
    <w:rsid w:val="006B0501"/>
    <w:rsid w:val="006B0B2F"/>
    <w:rsid w:val="006B0F66"/>
    <w:rsid w:val="006B1A79"/>
    <w:rsid w:val="006B1B11"/>
    <w:rsid w:val="006B1B6D"/>
    <w:rsid w:val="006B1E9E"/>
    <w:rsid w:val="006B21EA"/>
    <w:rsid w:val="006B2749"/>
    <w:rsid w:val="006B3002"/>
    <w:rsid w:val="006B3031"/>
    <w:rsid w:val="006B33A8"/>
    <w:rsid w:val="006B3FF1"/>
    <w:rsid w:val="006B4061"/>
    <w:rsid w:val="006B484A"/>
    <w:rsid w:val="006B4AB3"/>
    <w:rsid w:val="006B52BF"/>
    <w:rsid w:val="006B5556"/>
    <w:rsid w:val="006B55FB"/>
    <w:rsid w:val="006B5749"/>
    <w:rsid w:val="006B5C3F"/>
    <w:rsid w:val="006B5C71"/>
    <w:rsid w:val="006B69E9"/>
    <w:rsid w:val="006B6BBD"/>
    <w:rsid w:val="006B6C2F"/>
    <w:rsid w:val="006B71EF"/>
    <w:rsid w:val="006B72C6"/>
    <w:rsid w:val="006B73E9"/>
    <w:rsid w:val="006B7F0E"/>
    <w:rsid w:val="006C0211"/>
    <w:rsid w:val="006C0700"/>
    <w:rsid w:val="006C084E"/>
    <w:rsid w:val="006C0904"/>
    <w:rsid w:val="006C096F"/>
    <w:rsid w:val="006C0C08"/>
    <w:rsid w:val="006C0D31"/>
    <w:rsid w:val="006C12DC"/>
    <w:rsid w:val="006C1925"/>
    <w:rsid w:val="006C22C1"/>
    <w:rsid w:val="006C2EB7"/>
    <w:rsid w:val="006C3B0A"/>
    <w:rsid w:val="006C40B5"/>
    <w:rsid w:val="006C4B43"/>
    <w:rsid w:val="006C5728"/>
    <w:rsid w:val="006C637D"/>
    <w:rsid w:val="006C7AD5"/>
    <w:rsid w:val="006D0184"/>
    <w:rsid w:val="006D08FA"/>
    <w:rsid w:val="006D0DD7"/>
    <w:rsid w:val="006D0ED8"/>
    <w:rsid w:val="006D1250"/>
    <w:rsid w:val="006D144C"/>
    <w:rsid w:val="006D222B"/>
    <w:rsid w:val="006D2637"/>
    <w:rsid w:val="006D2657"/>
    <w:rsid w:val="006D2A5E"/>
    <w:rsid w:val="006D2C24"/>
    <w:rsid w:val="006D2C52"/>
    <w:rsid w:val="006D2E2A"/>
    <w:rsid w:val="006D2EFD"/>
    <w:rsid w:val="006D328C"/>
    <w:rsid w:val="006D36EC"/>
    <w:rsid w:val="006D39DB"/>
    <w:rsid w:val="006D3C3E"/>
    <w:rsid w:val="006D3DA2"/>
    <w:rsid w:val="006D4625"/>
    <w:rsid w:val="006D4D24"/>
    <w:rsid w:val="006D4EBE"/>
    <w:rsid w:val="006D51C5"/>
    <w:rsid w:val="006D588F"/>
    <w:rsid w:val="006D5F57"/>
    <w:rsid w:val="006D6154"/>
    <w:rsid w:val="006D6DC1"/>
    <w:rsid w:val="006D6F9A"/>
    <w:rsid w:val="006D7129"/>
    <w:rsid w:val="006D723B"/>
    <w:rsid w:val="006E008A"/>
    <w:rsid w:val="006E0863"/>
    <w:rsid w:val="006E08BC"/>
    <w:rsid w:val="006E113A"/>
    <w:rsid w:val="006E1565"/>
    <w:rsid w:val="006E15D5"/>
    <w:rsid w:val="006E17EF"/>
    <w:rsid w:val="006E1FFF"/>
    <w:rsid w:val="006E2198"/>
    <w:rsid w:val="006E2728"/>
    <w:rsid w:val="006E2C8E"/>
    <w:rsid w:val="006E3CE8"/>
    <w:rsid w:val="006E446F"/>
    <w:rsid w:val="006E4CAB"/>
    <w:rsid w:val="006E5E88"/>
    <w:rsid w:val="006E6291"/>
    <w:rsid w:val="006E632D"/>
    <w:rsid w:val="006E6956"/>
    <w:rsid w:val="006E698A"/>
    <w:rsid w:val="006E7728"/>
    <w:rsid w:val="006E7CE1"/>
    <w:rsid w:val="006E7E38"/>
    <w:rsid w:val="006F0060"/>
    <w:rsid w:val="006F081F"/>
    <w:rsid w:val="006F0BDC"/>
    <w:rsid w:val="006F140B"/>
    <w:rsid w:val="006F1887"/>
    <w:rsid w:val="006F1D42"/>
    <w:rsid w:val="006F2405"/>
    <w:rsid w:val="006F3AD6"/>
    <w:rsid w:val="006F3F27"/>
    <w:rsid w:val="006F4C2E"/>
    <w:rsid w:val="006F5395"/>
    <w:rsid w:val="006F5908"/>
    <w:rsid w:val="006F5C39"/>
    <w:rsid w:val="006F5C63"/>
    <w:rsid w:val="006F5E65"/>
    <w:rsid w:val="006F6061"/>
    <w:rsid w:val="006F67C1"/>
    <w:rsid w:val="006F7338"/>
    <w:rsid w:val="006F742E"/>
    <w:rsid w:val="006F7CE8"/>
    <w:rsid w:val="00700BF3"/>
    <w:rsid w:val="00700C0F"/>
    <w:rsid w:val="00701353"/>
    <w:rsid w:val="00701909"/>
    <w:rsid w:val="007019A7"/>
    <w:rsid w:val="00701A8A"/>
    <w:rsid w:val="00701BB8"/>
    <w:rsid w:val="00701C9E"/>
    <w:rsid w:val="0070262B"/>
    <w:rsid w:val="007029C8"/>
    <w:rsid w:val="00703352"/>
    <w:rsid w:val="007035BE"/>
    <w:rsid w:val="007037F2"/>
    <w:rsid w:val="00703C14"/>
    <w:rsid w:val="007041E5"/>
    <w:rsid w:val="007042B4"/>
    <w:rsid w:val="00704464"/>
    <w:rsid w:val="007045A0"/>
    <w:rsid w:val="007047D6"/>
    <w:rsid w:val="00704A99"/>
    <w:rsid w:val="007050CB"/>
    <w:rsid w:val="007051CC"/>
    <w:rsid w:val="0070524C"/>
    <w:rsid w:val="0070543F"/>
    <w:rsid w:val="00705989"/>
    <w:rsid w:val="00705B9E"/>
    <w:rsid w:val="00706753"/>
    <w:rsid w:val="00707040"/>
    <w:rsid w:val="007078BA"/>
    <w:rsid w:val="00710619"/>
    <w:rsid w:val="00710CC1"/>
    <w:rsid w:val="00710F43"/>
    <w:rsid w:val="007111FB"/>
    <w:rsid w:val="00711D0F"/>
    <w:rsid w:val="00711D5C"/>
    <w:rsid w:val="00711E41"/>
    <w:rsid w:val="00712441"/>
    <w:rsid w:val="007124D8"/>
    <w:rsid w:val="007128E6"/>
    <w:rsid w:val="00712AE6"/>
    <w:rsid w:val="00712C7F"/>
    <w:rsid w:val="00712DEB"/>
    <w:rsid w:val="007138A2"/>
    <w:rsid w:val="0071402E"/>
    <w:rsid w:val="00715714"/>
    <w:rsid w:val="00716544"/>
    <w:rsid w:val="007173D9"/>
    <w:rsid w:val="007176EA"/>
    <w:rsid w:val="00717AB1"/>
    <w:rsid w:val="00717C64"/>
    <w:rsid w:val="00717FDF"/>
    <w:rsid w:val="007216E5"/>
    <w:rsid w:val="00721FA0"/>
    <w:rsid w:val="007224E2"/>
    <w:rsid w:val="0072275B"/>
    <w:rsid w:val="00722E50"/>
    <w:rsid w:val="00722EE9"/>
    <w:rsid w:val="00723983"/>
    <w:rsid w:val="00723B44"/>
    <w:rsid w:val="00723BE7"/>
    <w:rsid w:val="00723CCA"/>
    <w:rsid w:val="00723D07"/>
    <w:rsid w:val="007242AB"/>
    <w:rsid w:val="00724858"/>
    <w:rsid w:val="007248E7"/>
    <w:rsid w:val="00725377"/>
    <w:rsid w:val="00725CF5"/>
    <w:rsid w:val="00726C29"/>
    <w:rsid w:val="00726FAE"/>
    <w:rsid w:val="007271A1"/>
    <w:rsid w:val="007271C5"/>
    <w:rsid w:val="007272FE"/>
    <w:rsid w:val="00727456"/>
    <w:rsid w:val="00727743"/>
    <w:rsid w:val="0072787B"/>
    <w:rsid w:val="00727AA2"/>
    <w:rsid w:val="00727AE7"/>
    <w:rsid w:val="0073042E"/>
    <w:rsid w:val="00730B51"/>
    <w:rsid w:val="00730E45"/>
    <w:rsid w:val="00731AD7"/>
    <w:rsid w:val="00731CB8"/>
    <w:rsid w:val="007328F2"/>
    <w:rsid w:val="00733455"/>
    <w:rsid w:val="00733571"/>
    <w:rsid w:val="00733832"/>
    <w:rsid w:val="007338FD"/>
    <w:rsid w:val="00733E50"/>
    <w:rsid w:val="0073412B"/>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40"/>
    <w:rsid w:val="007419B8"/>
    <w:rsid w:val="007419D4"/>
    <w:rsid w:val="00741B80"/>
    <w:rsid w:val="0074215B"/>
    <w:rsid w:val="0074292C"/>
    <w:rsid w:val="00743852"/>
    <w:rsid w:val="00743F40"/>
    <w:rsid w:val="0074439D"/>
    <w:rsid w:val="00744618"/>
    <w:rsid w:val="00744AA9"/>
    <w:rsid w:val="00745044"/>
    <w:rsid w:val="0074517B"/>
    <w:rsid w:val="00745448"/>
    <w:rsid w:val="00745A60"/>
    <w:rsid w:val="00745BFB"/>
    <w:rsid w:val="00745C6D"/>
    <w:rsid w:val="007464FC"/>
    <w:rsid w:val="007469E6"/>
    <w:rsid w:val="007475F4"/>
    <w:rsid w:val="007500EE"/>
    <w:rsid w:val="00750438"/>
    <w:rsid w:val="007504C8"/>
    <w:rsid w:val="00750A4E"/>
    <w:rsid w:val="00750A68"/>
    <w:rsid w:val="00750D0E"/>
    <w:rsid w:val="00750D53"/>
    <w:rsid w:val="00750FDB"/>
    <w:rsid w:val="007510E5"/>
    <w:rsid w:val="00751600"/>
    <w:rsid w:val="0075172C"/>
    <w:rsid w:val="00751D8E"/>
    <w:rsid w:val="00751FA3"/>
    <w:rsid w:val="0075240F"/>
    <w:rsid w:val="00752820"/>
    <w:rsid w:val="00754076"/>
    <w:rsid w:val="007540C8"/>
    <w:rsid w:val="0075515F"/>
    <w:rsid w:val="00755AB8"/>
    <w:rsid w:val="00755DDC"/>
    <w:rsid w:val="00756395"/>
    <w:rsid w:val="00756691"/>
    <w:rsid w:val="00756842"/>
    <w:rsid w:val="00756993"/>
    <w:rsid w:val="00756BAB"/>
    <w:rsid w:val="00756E5F"/>
    <w:rsid w:val="007571E2"/>
    <w:rsid w:val="00757A95"/>
    <w:rsid w:val="00757E2F"/>
    <w:rsid w:val="007600BA"/>
    <w:rsid w:val="007601C2"/>
    <w:rsid w:val="00760354"/>
    <w:rsid w:val="0076041E"/>
    <w:rsid w:val="00762839"/>
    <w:rsid w:val="00763533"/>
    <w:rsid w:val="007642C7"/>
    <w:rsid w:val="00764640"/>
    <w:rsid w:val="0076464D"/>
    <w:rsid w:val="00764D63"/>
    <w:rsid w:val="00764E59"/>
    <w:rsid w:val="007651BA"/>
    <w:rsid w:val="00765465"/>
    <w:rsid w:val="00765BEF"/>
    <w:rsid w:val="00765C22"/>
    <w:rsid w:val="00766754"/>
    <w:rsid w:val="00766764"/>
    <w:rsid w:val="00766C5D"/>
    <w:rsid w:val="00766F3A"/>
    <w:rsid w:val="00767B58"/>
    <w:rsid w:val="00767BDD"/>
    <w:rsid w:val="0077043C"/>
    <w:rsid w:val="00770441"/>
    <w:rsid w:val="007707B2"/>
    <w:rsid w:val="007710F5"/>
    <w:rsid w:val="0077164F"/>
    <w:rsid w:val="007717E0"/>
    <w:rsid w:val="00771B05"/>
    <w:rsid w:val="00771B30"/>
    <w:rsid w:val="00771E51"/>
    <w:rsid w:val="00771FB8"/>
    <w:rsid w:val="00772798"/>
    <w:rsid w:val="00772CAE"/>
    <w:rsid w:val="00773080"/>
    <w:rsid w:val="00773356"/>
    <w:rsid w:val="007735AB"/>
    <w:rsid w:val="0077384D"/>
    <w:rsid w:val="007738DA"/>
    <w:rsid w:val="00773AC8"/>
    <w:rsid w:val="00773E4E"/>
    <w:rsid w:val="0077451C"/>
    <w:rsid w:val="00775844"/>
    <w:rsid w:val="00775B9F"/>
    <w:rsid w:val="00775EF2"/>
    <w:rsid w:val="00775FFA"/>
    <w:rsid w:val="00777045"/>
    <w:rsid w:val="0077710C"/>
    <w:rsid w:val="007777B9"/>
    <w:rsid w:val="007778C9"/>
    <w:rsid w:val="00777A97"/>
    <w:rsid w:val="00777AC5"/>
    <w:rsid w:val="00780681"/>
    <w:rsid w:val="00781300"/>
    <w:rsid w:val="00781B3D"/>
    <w:rsid w:val="0078259F"/>
    <w:rsid w:val="00782872"/>
    <w:rsid w:val="00782B47"/>
    <w:rsid w:val="007832C2"/>
    <w:rsid w:val="0078420E"/>
    <w:rsid w:val="00784287"/>
    <w:rsid w:val="00784DB9"/>
    <w:rsid w:val="0078594A"/>
    <w:rsid w:val="00786579"/>
    <w:rsid w:val="00786800"/>
    <w:rsid w:val="00786F04"/>
    <w:rsid w:val="00787AEA"/>
    <w:rsid w:val="00787EB0"/>
    <w:rsid w:val="0079060D"/>
    <w:rsid w:val="00790696"/>
    <w:rsid w:val="0079097D"/>
    <w:rsid w:val="007911BD"/>
    <w:rsid w:val="00791B9E"/>
    <w:rsid w:val="00791C98"/>
    <w:rsid w:val="00791D02"/>
    <w:rsid w:val="00792322"/>
    <w:rsid w:val="007929CD"/>
    <w:rsid w:val="007935BC"/>
    <w:rsid w:val="00793913"/>
    <w:rsid w:val="007939B2"/>
    <w:rsid w:val="00794C4A"/>
    <w:rsid w:val="007953D9"/>
    <w:rsid w:val="0079613F"/>
    <w:rsid w:val="00796941"/>
    <w:rsid w:val="00796AAA"/>
    <w:rsid w:val="00797153"/>
    <w:rsid w:val="00797497"/>
    <w:rsid w:val="007A00BF"/>
    <w:rsid w:val="007A062B"/>
    <w:rsid w:val="007A0888"/>
    <w:rsid w:val="007A0A5E"/>
    <w:rsid w:val="007A125F"/>
    <w:rsid w:val="007A135D"/>
    <w:rsid w:val="007A1BCE"/>
    <w:rsid w:val="007A2251"/>
    <w:rsid w:val="007A29D6"/>
    <w:rsid w:val="007A2B8A"/>
    <w:rsid w:val="007A2DB6"/>
    <w:rsid w:val="007A2F9E"/>
    <w:rsid w:val="007A316D"/>
    <w:rsid w:val="007A32D1"/>
    <w:rsid w:val="007A36C9"/>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296"/>
    <w:rsid w:val="007B3B81"/>
    <w:rsid w:val="007B3E4E"/>
    <w:rsid w:val="007B4057"/>
    <w:rsid w:val="007B436A"/>
    <w:rsid w:val="007B4441"/>
    <w:rsid w:val="007B46B3"/>
    <w:rsid w:val="007B4807"/>
    <w:rsid w:val="007B4AF6"/>
    <w:rsid w:val="007B4D9D"/>
    <w:rsid w:val="007B4E7B"/>
    <w:rsid w:val="007B5100"/>
    <w:rsid w:val="007B5881"/>
    <w:rsid w:val="007B5CD8"/>
    <w:rsid w:val="007B6195"/>
    <w:rsid w:val="007B6507"/>
    <w:rsid w:val="007B6834"/>
    <w:rsid w:val="007B6909"/>
    <w:rsid w:val="007B6D51"/>
    <w:rsid w:val="007B6F89"/>
    <w:rsid w:val="007B6F95"/>
    <w:rsid w:val="007B73B2"/>
    <w:rsid w:val="007B76CC"/>
    <w:rsid w:val="007B786D"/>
    <w:rsid w:val="007B7B5C"/>
    <w:rsid w:val="007B7DD3"/>
    <w:rsid w:val="007C0DA6"/>
    <w:rsid w:val="007C1070"/>
    <w:rsid w:val="007C1251"/>
    <w:rsid w:val="007C1757"/>
    <w:rsid w:val="007C25EE"/>
    <w:rsid w:val="007C2EB3"/>
    <w:rsid w:val="007C37CF"/>
    <w:rsid w:val="007C3A1B"/>
    <w:rsid w:val="007C3DC9"/>
    <w:rsid w:val="007C3F61"/>
    <w:rsid w:val="007C43DF"/>
    <w:rsid w:val="007C46AE"/>
    <w:rsid w:val="007C4A19"/>
    <w:rsid w:val="007C4E96"/>
    <w:rsid w:val="007C5E16"/>
    <w:rsid w:val="007C61EC"/>
    <w:rsid w:val="007C6E80"/>
    <w:rsid w:val="007C74BE"/>
    <w:rsid w:val="007C76D6"/>
    <w:rsid w:val="007C7DFC"/>
    <w:rsid w:val="007D019B"/>
    <w:rsid w:val="007D0E64"/>
    <w:rsid w:val="007D1160"/>
    <w:rsid w:val="007D1BDF"/>
    <w:rsid w:val="007D1D2B"/>
    <w:rsid w:val="007D2078"/>
    <w:rsid w:val="007D22BB"/>
    <w:rsid w:val="007D2CC7"/>
    <w:rsid w:val="007D45C3"/>
    <w:rsid w:val="007D47BA"/>
    <w:rsid w:val="007D4C0A"/>
    <w:rsid w:val="007D4CA3"/>
    <w:rsid w:val="007D5FD1"/>
    <w:rsid w:val="007D749D"/>
    <w:rsid w:val="007D767F"/>
    <w:rsid w:val="007D7881"/>
    <w:rsid w:val="007E08C9"/>
    <w:rsid w:val="007E125D"/>
    <w:rsid w:val="007E1483"/>
    <w:rsid w:val="007E1C42"/>
    <w:rsid w:val="007E1C79"/>
    <w:rsid w:val="007E2095"/>
    <w:rsid w:val="007E24C9"/>
    <w:rsid w:val="007E2EBF"/>
    <w:rsid w:val="007E366F"/>
    <w:rsid w:val="007E374D"/>
    <w:rsid w:val="007E463E"/>
    <w:rsid w:val="007E4DC3"/>
    <w:rsid w:val="007E5488"/>
    <w:rsid w:val="007E57F8"/>
    <w:rsid w:val="007E5E41"/>
    <w:rsid w:val="007E5E5F"/>
    <w:rsid w:val="007E6DD9"/>
    <w:rsid w:val="007E793C"/>
    <w:rsid w:val="007E7EEC"/>
    <w:rsid w:val="007F0769"/>
    <w:rsid w:val="007F0871"/>
    <w:rsid w:val="007F0C36"/>
    <w:rsid w:val="007F0CB0"/>
    <w:rsid w:val="007F0F27"/>
    <w:rsid w:val="007F1C2B"/>
    <w:rsid w:val="007F2468"/>
    <w:rsid w:val="007F2B4C"/>
    <w:rsid w:val="007F32BB"/>
    <w:rsid w:val="007F3D65"/>
    <w:rsid w:val="007F4190"/>
    <w:rsid w:val="007F41AA"/>
    <w:rsid w:val="007F455C"/>
    <w:rsid w:val="007F4E53"/>
    <w:rsid w:val="007F5302"/>
    <w:rsid w:val="007F578D"/>
    <w:rsid w:val="007F5839"/>
    <w:rsid w:val="007F58B7"/>
    <w:rsid w:val="007F66FF"/>
    <w:rsid w:val="007F7114"/>
    <w:rsid w:val="007F73A8"/>
    <w:rsid w:val="007F7638"/>
    <w:rsid w:val="007F76DC"/>
    <w:rsid w:val="007F799B"/>
    <w:rsid w:val="007F7B4E"/>
    <w:rsid w:val="00800045"/>
    <w:rsid w:val="00800285"/>
    <w:rsid w:val="0080051D"/>
    <w:rsid w:val="00800768"/>
    <w:rsid w:val="00800910"/>
    <w:rsid w:val="00800985"/>
    <w:rsid w:val="00800CA0"/>
    <w:rsid w:val="00800DE6"/>
    <w:rsid w:val="00800FA4"/>
    <w:rsid w:val="00801630"/>
    <w:rsid w:val="00801B69"/>
    <w:rsid w:val="00802515"/>
    <w:rsid w:val="00802DCD"/>
    <w:rsid w:val="00803564"/>
    <w:rsid w:val="00803C2E"/>
    <w:rsid w:val="0080508D"/>
    <w:rsid w:val="0080521F"/>
    <w:rsid w:val="008053DB"/>
    <w:rsid w:val="00805AA9"/>
    <w:rsid w:val="00806335"/>
    <w:rsid w:val="00806412"/>
    <w:rsid w:val="00806496"/>
    <w:rsid w:val="0080662A"/>
    <w:rsid w:val="00807D02"/>
    <w:rsid w:val="0081019F"/>
    <w:rsid w:val="008104D3"/>
    <w:rsid w:val="00810526"/>
    <w:rsid w:val="008105E2"/>
    <w:rsid w:val="00810E44"/>
    <w:rsid w:val="008110DA"/>
    <w:rsid w:val="00811979"/>
    <w:rsid w:val="00811CAC"/>
    <w:rsid w:val="00811DD5"/>
    <w:rsid w:val="00811E30"/>
    <w:rsid w:val="00811F16"/>
    <w:rsid w:val="008128CA"/>
    <w:rsid w:val="00813440"/>
    <w:rsid w:val="00813725"/>
    <w:rsid w:val="00813AD7"/>
    <w:rsid w:val="00813F90"/>
    <w:rsid w:val="0081407C"/>
    <w:rsid w:val="008141F9"/>
    <w:rsid w:val="008147F3"/>
    <w:rsid w:val="00814A44"/>
    <w:rsid w:val="00814B23"/>
    <w:rsid w:val="00815337"/>
    <w:rsid w:val="00815355"/>
    <w:rsid w:val="0081556E"/>
    <w:rsid w:val="00815632"/>
    <w:rsid w:val="0081576F"/>
    <w:rsid w:val="00815841"/>
    <w:rsid w:val="00815A4E"/>
    <w:rsid w:val="00815C8F"/>
    <w:rsid w:val="00816003"/>
    <w:rsid w:val="00816B70"/>
    <w:rsid w:val="008170C6"/>
    <w:rsid w:val="008207FB"/>
    <w:rsid w:val="00820862"/>
    <w:rsid w:val="00820895"/>
    <w:rsid w:val="00820B92"/>
    <w:rsid w:val="00820BE7"/>
    <w:rsid w:val="00820E28"/>
    <w:rsid w:val="00821493"/>
    <w:rsid w:val="00821A8C"/>
    <w:rsid w:val="00821B62"/>
    <w:rsid w:val="0082273F"/>
    <w:rsid w:val="0082320F"/>
    <w:rsid w:val="0082379F"/>
    <w:rsid w:val="00823B3E"/>
    <w:rsid w:val="0082414C"/>
    <w:rsid w:val="0082480D"/>
    <w:rsid w:val="00824A7A"/>
    <w:rsid w:val="00824D5D"/>
    <w:rsid w:val="0082571C"/>
    <w:rsid w:val="00826516"/>
    <w:rsid w:val="00826B03"/>
    <w:rsid w:val="00826B87"/>
    <w:rsid w:val="00830AF9"/>
    <w:rsid w:val="00830D61"/>
    <w:rsid w:val="00830DD3"/>
    <w:rsid w:val="00831403"/>
    <w:rsid w:val="00831B8F"/>
    <w:rsid w:val="00831C06"/>
    <w:rsid w:val="008326EB"/>
    <w:rsid w:val="00832956"/>
    <w:rsid w:val="00832D31"/>
    <w:rsid w:val="00832D9E"/>
    <w:rsid w:val="00832F26"/>
    <w:rsid w:val="008333B5"/>
    <w:rsid w:val="00833A83"/>
    <w:rsid w:val="00834835"/>
    <w:rsid w:val="00834D70"/>
    <w:rsid w:val="0083532D"/>
    <w:rsid w:val="00835353"/>
    <w:rsid w:val="0083554E"/>
    <w:rsid w:val="00835A4D"/>
    <w:rsid w:val="00835C8E"/>
    <w:rsid w:val="00837202"/>
    <w:rsid w:val="00837259"/>
    <w:rsid w:val="0083772D"/>
    <w:rsid w:val="0083799B"/>
    <w:rsid w:val="00837E10"/>
    <w:rsid w:val="00840D46"/>
    <w:rsid w:val="00841522"/>
    <w:rsid w:val="008418C4"/>
    <w:rsid w:val="00841BF7"/>
    <w:rsid w:val="0084238B"/>
    <w:rsid w:val="008424C5"/>
    <w:rsid w:val="00842736"/>
    <w:rsid w:val="0084286F"/>
    <w:rsid w:val="00842C53"/>
    <w:rsid w:val="00842E34"/>
    <w:rsid w:val="00843011"/>
    <w:rsid w:val="008430A5"/>
    <w:rsid w:val="0084318E"/>
    <w:rsid w:val="008431CB"/>
    <w:rsid w:val="008433CB"/>
    <w:rsid w:val="00843AC7"/>
    <w:rsid w:val="00843D75"/>
    <w:rsid w:val="00844319"/>
    <w:rsid w:val="0084496F"/>
    <w:rsid w:val="00845B31"/>
    <w:rsid w:val="00845BB2"/>
    <w:rsid w:val="00845EA1"/>
    <w:rsid w:val="00845F67"/>
    <w:rsid w:val="008462B2"/>
    <w:rsid w:val="008464C4"/>
    <w:rsid w:val="00846B7E"/>
    <w:rsid w:val="00846C19"/>
    <w:rsid w:val="00847B53"/>
    <w:rsid w:val="00847FB7"/>
    <w:rsid w:val="00850983"/>
    <w:rsid w:val="0085111E"/>
    <w:rsid w:val="00851772"/>
    <w:rsid w:val="00851E46"/>
    <w:rsid w:val="0085267C"/>
    <w:rsid w:val="008538F6"/>
    <w:rsid w:val="008540EE"/>
    <w:rsid w:val="00854104"/>
    <w:rsid w:val="00854C77"/>
    <w:rsid w:val="00854DAA"/>
    <w:rsid w:val="00854DDC"/>
    <w:rsid w:val="008552A2"/>
    <w:rsid w:val="00855475"/>
    <w:rsid w:val="008555D5"/>
    <w:rsid w:val="00855845"/>
    <w:rsid w:val="0085669F"/>
    <w:rsid w:val="0085678B"/>
    <w:rsid w:val="00856941"/>
    <w:rsid w:val="008569A5"/>
    <w:rsid w:val="00856ABA"/>
    <w:rsid w:val="00857385"/>
    <w:rsid w:val="00857A7C"/>
    <w:rsid w:val="00857BE0"/>
    <w:rsid w:val="00857C08"/>
    <w:rsid w:val="00860235"/>
    <w:rsid w:val="00860471"/>
    <w:rsid w:val="00860670"/>
    <w:rsid w:val="00860BEE"/>
    <w:rsid w:val="00860FDE"/>
    <w:rsid w:val="00861686"/>
    <w:rsid w:val="008616B8"/>
    <w:rsid w:val="00861CEB"/>
    <w:rsid w:val="00861D9D"/>
    <w:rsid w:val="00861F3B"/>
    <w:rsid w:val="00861FB2"/>
    <w:rsid w:val="00862BC3"/>
    <w:rsid w:val="00863012"/>
    <w:rsid w:val="008630AB"/>
    <w:rsid w:val="0086383B"/>
    <w:rsid w:val="00863D1D"/>
    <w:rsid w:val="00863F7E"/>
    <w:rsid w:val="00864864"/>
    <w:rsid w:val="0086487C"/>
    <w:rsid w:val="00865389"/>
    <w:rsid w:val="008667DF"/>
    <w:rsid w:val="008669B4"/>
    <w:rsid w:val="0086743C"/>
    <w:rsid w:val="00867962"/>
    <w:rsid w:val="00867B47"/>
    <w:rsid w:val="00870275"/>
    <w:rsid w:val="008703F4"/>
    <w:rsid w:val="00870477"/>
    <w:rsid w:val="00870489"/>
    <w:rsid w:val="0087079C"/>
    <w:rsid w:val="00870B98"/>
    <w:rsid w:val="00870CD3"/>
    <w:rsid w:val="00870D4D"/>
    <w:rsid w:val="00870E1D"/>
    <w:rsid w:val="00870EE1"/>
    <w:rsid w:val="00871566"/>
    <w:rsid w:val="00871FCE"/>
    <w:rsid w:val="0087230A"/>
    <w:rsid w:val="008726D1"/>
    <w:rsid w:val="008733AD"/>
    <w:rsid w:val="008739BF"/>
    <w:rsid w:val="00873BE1"/>
    <w:rsid w:val="00873D06"/>
    <w:rsid w:val="00873D3A"/>
    <w:rsid w:val="00873D57"/>
    <w:rsid w:val="00873FAF"/>
    <w:rsid w:val="00874112"/>
    <w:rsid w:val="008745A6"/>
    <w:rsid w:val="00874A73"/>
    <w:rsid w:val="00874AAB"/>
    <w:rsid w:val="00875103"/>
    <w:rsid w:val="008756E2"/>
    <w:rsid w:val="008756FE"/>
    <w:rsid w:val="0087576D"/>
    <w:rsid w:val="00875A9B"/>
    <w:rsid w:val="00875ABA"/>
    <w:rsid w:val="00875CDF"/>
    <w:rsid w:val="00875DAB"/>
    <w:rsid w:val="0087630E"/>
    <w:rsid w:val="008769D7"/>
    <w:rsid w:val="00876D20"/>
    <w:rsid w:val="00876D62"/>
    <w:rsid w:val="00877127"/>
    <w:rsid w:val="008773C6"/>
    <w:rsid w:val="0087770A"/>
    <w:rsid w:val="008777DC"/>
    <w:rsid w:val="00877B1A"/>
    <w:rsid w:val="008808C1"/>
    <w:rsid w:val="00880BCE"/>
    <w:rsid w:val="00880ED3"/>
    <w:rsid w:val="008810AF"/>
    <w:rsid w:val="00881ED6"/>
    <w:rsid w:val="00882B05"/>
    <w:rsid w:val="00882C1B"/>
    <w:rsid w:val="0088304E"/>
    <w:rsid w:val="008830EF"/>
    <w:rsid w:val="00883245"/>
    <w:rsid w:val="0088410B"/>
    <w:rsid w:val="00884217"/>
    <w:rsid w:val="0088425C"/>
    <w:rsid w:val="00884965"/>
    <w:rsid w:val="00884B34"/>
    <w:rsid w:val="00884EB6"/>
    <w:rsid w:val="00885077"/>
    <w:rsid w:val="00885308"/>
    <w:rsid w:val="00885425"/>
    <w:rsid w:val="00885590"/>
    <w:rsid w:val="008855E7"/>
    <w:rsid w:val="00886708"/>
    <w:rsid w:val="00887B54"/>
    <w:rsid w:val="00887EBC"/>
    <w:rsid w:val="008902A2"/>
    <w:rsid w:val="00890980"/>
    <w:rsid w:val="00890AE8"/>
    <w:rsid w:val="008915AF"/>
    <w:rsid w:val="00892484"/>
    <w:rsid w:val="00892574"/>
    <w:rsid w:val="008929A2"/>
    <w:rsid w:val="008929C1"/>
    <w:rsid w:val="00892E0E"/>
    <w:rsid w:val="00892E54"/>
    <w:rsid w:val="008932AD"/>
    <w:rsid w:val="008933CF"/>
    <w:rsid w:val="00894C2F"/>
    <w:rsid w:val="00894F27"/>
    <w:rsid w:val="00895362"/>
    <w:rsid w:val="00895F99"/>
    <w:rsid w:val="0089639D"/>
    <w:rsid w:val="00896976"/>
    <w:rsid w:val="0089699B"/>
    <w:rsid w:val="00896B82"/>
    <w:rsid w:val="00896E79"/>
    <w:rsid w:val="00897DB0"/>
    <w:rsid w:val="008A0E55"/>
    <w:rsid w:val="008A19E7"/>
    <w:rsid w:val="008A1DF7"/>
    <w:rsid w:val="008A1E9B"/>
    <w:rsid w:val="008A225D"/>
    <w:rsid w:val="008A2AA7"/>
    <w:rsid w:val="008A2DF0"/>
    <w:rsid w:val="008A2EC9"/>
    <w:rsid w:val="008A3A33"/>
    <w:rsid w:val="008A3D46"/>
    <w:rsid w:val="008A4048"/>
    <w:rsid w:val="008A43C4"/>
    <w:rsid w:val="008A4630"/>
    <w:rsid w:val="008A5428"/>
    <w:rsid w:val="008A5701"/>
    <w:rsid w:val="008A58AD"/>
    <w:rsid w:val="008A5EC3"/>
    <w:rsid w:val="008A61D8"/>
    <w:rsid w:val="008A6AB3"/>
    <w:rsid w:val="008A6C54"/>
    <w:rsid w:val="008A7A5B"/>
    <w:rsid w:val="008A7CD6"/>
    <w:rsid w:val="008B0022"/>
    <w:rsid w:val="008B0323"/>
    <w:rsid w:val="008B1190"/>
    <w:rsid w:val="008B1AC0"/>
    <w:rsid w:val="008B2835"/>
    <w:rsid w:val="008B3E4D"/>
    <w:rsid w:val="008B3F95"/>
    <w:rsid w:val="008B4857"/>
    <w:rsid w:val="008B4A80"/>
    <w:rsid w:val="008B4DFB"/>
    <w:rsid w:val="008B55C9"/>
    <w:rsid w:val="008B56D9"/>
    <w:rsid w:val="008B5AE2"/>
    <w:rsid w:val="008B5B7E"/>
    <w:rsid w:val="008B5FDD"/>
    <w:rsid w:val="008B7EB9"/>
    <w:rsid w:val="008C0221"/>
    <w:rsid w:val="008C0DB1"/>
    <w:rsid w:val="008C0DF5"/>
    <w:rsid w:val="008C1099"/>
    <w:rsid w:val="008C114E"/>
    <w:rsid w:val="008C3027"/>
    <w:rsid w:val="008C3327"/>
    <w:rsid w:val="008C4124"/>
    <w:rsid w:val="008C4830"/>
    <w:rsid w:val="008C4BF7"/>
    <w:rsid w:val="008C5019"/>
    <w:rsid w:val="008C510F"/>
    <w:rsid w:val="008C5748"/>
    <w:rsid w:val="008C6048"/>
    <w:rsid w:val="008C61CE"/>
    <w:rsid w:val="008C69AC"/>
    <w:rsid w:val="008C6CA6"/>
    <w:rsid w:val="008C7312"/>
    <w:rsid w:val="008C77C2"/>
    <w:rsid w:val="008D08DD"/>
    <w:rsid w:val="008D0C2A"/>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AD7"/>
    <w:rsid w:val="008D5F7C"/>
    <w:rsid w:val="008D5FE6"/>
    <w:rsid w:val="008D61D0"/>
    <w:rsid w:val="008D6211"/>
    <w:rsid w:val="008D6376"/>
    <w:rsid w:val="008D6657"/>
    <w:rsid w:val="008D6C5D"/>
    <w:rsid w:val="008D6F56"/>
    <w:rsid w:val="008D73C7"/>
    <w:rsid w:val="008D777D"/>
    <w:rsid w:val="008D78E8"/>
    <w:rsid w:val="008D7DDB"/>
    <w:rsid w:val="008D7F53"/>
    <w:rsid w:val="008E03B3"/>
    <w:rsid w:val="008E1036"/>
    <w:rsid w:val="008E15CA"/>
    <w:rsid w:val="008E1DA0"/>
    <w:rsid w:val="008E1FA7"/>
    <w:rsid w:val="008E2124"/>
    <w:rsid w:val="008E278D"/>
    <w:rsid w:val="008E2795"/>
    <w:rsid w:val="008E27CA"/>
    <w:rsid w:val="008E30F8"/>
    <w:rsid w:val="008E3163"/>
    <w:rsid w:val="008E31E6"/>
    <w:rsid w:val="008E348A"/>
    <w:rsid w:val="008E3583"/>
    <w:rsid w:val="008E36CD"/>
    <w:rsid w:val="008E3E67"/>
    <w:rsid w:val="008E4507"/>
    <w:rsid w:val="008E4A0B"/>
    <w:rsid w:val="008E4BEB"/>
    <w:rsid w:val="008E4D2E"/>
    <w:rsid w:val="008E4E19"/>
    <w:rsid w:val="008E505A"/>
    <w:rsid w:val="008E5292"/>
    <w:rsid w:val="008E5313"/>
    <w:rsid w:val="008E571A"/>
    <w:rsid w:val="008E5FF3"/>
    <w:rsid w:val="008E6DDB"/>
    <w:rsid w:val="008E76F6"/>
    <w:rsid w:val="008E7FA1"/>
    <w:rsid w:val="008F0139"/>
    <w:rsid w:val="008F087E"/>
    <w:rsid w:val="008F0B05"/>
    <w:rsid w:val="008F168C"/>
    <w:rsid w:val="008F1C0E"/>
    <w:rsid w:val="008F1F13"/>
    <w:rsid w:val="008F2327"/>
    <w:rsid w:val="008F258C"/>
    <w:rsid w:val="008F2738"/>
    <w:rsid w:val="008F2A7A"/>
    <w:rsid w:val="008F350E"/>
    <w:rsid w:val="008F3957"/>
    <w:rsid w:val="008F3B84"/>
    <w:rsid w:val="008F3BB8"/>
    <w:rsid w:val="008F3C9A"/>
    <w:rsid w:val="008F3E0B"/>
    <w:rsid w:val="008F3F77"/>
    <w:rsid w:val="008F4513"/>
    <w:rsid w:val="008F469F"/>
    <w:rsid w:val="008F486D"/>
    <w:rsid w:val="008F502B"/>
    <w:rsid w:val="008F5588"/>
    <w:rsid w:val="008F588C"/>
    <w:rsid w:val="008F5B45"/>
    <w:rsid w:val="008F5E30"/>
    <w:rsid w:val="008F60E5"/>
    <w:rsid w:val="008F622F"/>
    <w:rsid w:val="008F687B"/>
    <w:rsid w:val="008F6F9A"/>
    <w:rsid w:val="008F72BE"/>
    <w:rsid w:val="008F72FE"/>
    <w:rsid w:val="008F7A76"/>
    <w:rsid w:val="008F7BDA"/>
    <w:rsid w:val="009004EC"/>
    <w:rsid w:val="009006DA"/>
    <w:rsid w:val="00900801"/>
    <w:rsid w:val="00900E08"/>
    <w:rsid w:val="00901417"/>
    <w:rsid w:val="00901724"/>
    <w:rsid w:val="00901C90"/>
    <w:rsid w:val="00901F76"/>
    <w:rsid w:val="009026B3"/>
    <w:rsid w:val="00902A76"/>
    <w:rsid w:val="00902C8C"/>
    <w:rsid w:val="009033AA"/>
    <w:rsid w:val="00903524"/>
    <w:rsid w:val="00903671"/>
    <w:rsid w:val="00903923"/>
    <w:rsid w:val="00903B66"/>
    <w:rsid w:val="00903F24"/>
    <w:rsid w:val="009043D6"/>
    <w:rsid w:val="009046DF"/>
    <w:rsid w:val="00904806"/>
    <w:rsid w:val="009052B3"/>
    <w:rsid w:val="0090536D"/>
    <w:rsid w:val="009054BD"/>
    <w:rsid w:val="00905FAA"/>
    <w:rsid w:val="00906114"/>
    <w:rsid w:val="00906EF5"/>
    <w:rsid w:val="009075DD"/>
    <w:rsid w:val="00907A86"/>
    <w:rsid w:val="009100C4"/>
    <w:rsid w:val="00910D64"/>
    <w:rsid w:val="00910ED8"/>
    <w:rsid w:val="00910F42"/>
    <w:rsid w:val="009110F1"/>
    <w:rsid w:val="009113C9"/>
    <w:rsid w:val="009114B4"/>
    <w:rsid w:val="00911FA7"/>
    <w:rsid w:val="0091224E"/>
    <w:rsid w:val="00912613"/>
    <w:rsid w:val="00912639"/>
    <w:rsid w:val="009129BC"/>
    <w:rsid w:val="00914036"/>
    <w:rsid w:val="009142BB"/>
    <w:rsid w:val="00915043"/>
    <w:rsid w:val="00915D0D"/>
    <w:rsid w:val="0091682D"/>
    <w:rsid w:val="00916CE2"/>
    <w:rsid w:val="00917533"/>
    <w:rsid w:val="00917D04"/>
    <w:rsid w:val="00917E6F"/>
    <w:rsid w:val="00917FBA"/>
    <w:rsid w:val="0092078F"/>
    <w:rsid w:val="00920F63"/>
    <w:rsid w:val="00922370"/>
    <w:rsid w:val="0092253E"/>
    <w:rsid w:val="009225F8"/>
    <w:rsid w:val="00922607"/>
    <w:rsid w:val="009226CB"/>
    <w:rsid w:val="00922945"/>
    <w:rsid w:val="0092368F"/>
    <w:rsid w:val="0092388A"/>
    <w:rsid w:val="00923B9B"/>
    <w:rsid w:val="00924466"/>
    <w:rsid w:val="009246EE"/>
    <w:rsid w:val="00924838"/>
    <w:rsid w:val="0092529C"/>
    <w:rsid w:val="00926191"/>
    <w:rsid w:val="00927356"/>
    <w:rsid w:val="009276A4"/>
    <w:rsid w:val="00927BAF"/>
    <w:rsid w:val="00927D62"/>
    <w:rsid w:val="00927DCF"/>
    <w:rsid w:val="00927E8D"/>
    <w:rsid w:val="00930B13"/>
    <w:rsid w:val="0093111C"/>
    <w:rsid w:val="00931248"/>
    <w:rsid w:val="009315A4"/>
    <w:rsid w:val="00931B6A"/>
    <w:rsid w:val="00931CB6"/>
    <w:rsid w:val="00932192"/>
    <w:rsid w:val="00932214"/>
    <w:rsid w:val="009323D7"/>
    <w:rsid w:val="00932CE7"/>
    <w:rsid w:val="00933032"/>
    <w:rsid w:val="00933523"/>
    <w:rsid w:val="00933745"/>
    <w:rsid w:val="00933E3D"/>
    <w:rsid w:val="009341DF"/>
    <w:rsid w:val="009343FB"/>
    <w:rsid w:val="00934D3F"/>
    <w:rsid w:val="00934F08"/>
    <w:rsid w:val="0093556F"/>
    <w:rsid w:val="0093570B"/>
    <w:rsid w:val="00935AA5"/>
    <w:rsid w:val="00935B06"/>
    <w:rsid w:val="00935EA2"/>
    <w:rsid w:val="00935FB2"/>
    <w:rsid w:val="00936BB3"/>
    <w:rsid w:val="009373CE"/>
    <w:rsid w:val="00937575"/>
    <w:rsid w:val="00937C83"/>
    <w:rsid w:val="00937FDE"/>
    <w:rsid w:val="00940651"/>
    <w:rsid w:val="009409DA"/>
    <w:rsid w:val="00940A36"/>
    <w:rsid w:val="00940BC2"/>
    <w:rsid w:val="0094126C"/>
    <w:rsid w:val="00941688"/>
    <w:rsid w:val="00941AFA"/>
    <w:rsid w:val="00942261"/>
    <w:rsid w:val="009426ED"/>
    <w:rsid w:val="0094281A"/>
    <w:rsid w:val="00942AD8"/>
    <w:rsid w:val="00943034"/>
    <w:rsid w:val="0094328E"/>
    <w:rsid w:val="009432A1"/>
    <w:rsid w:val="009433AF"/>
    <w:rsid w:val="00943412"/>
    <w:rsid w:val="00943B2E"/>
    <w:rsid w:val="00943C13"/>
    <w:rsid w:val="00944596"/>
    <w:rsid w:val="00944B55"/>
    <w:rsid w:val="0094550C"/>
    <w:rsid w:val="009456F0"/>
    <w:rsid w:val="009457EB"/>
    <w:rsid w:val="00945D11"/>
    <w:rsid w:val="00945DA9"/>
    <w:rsid w:val="00946051"/>
    <w:rsid w:val="009465E8"/>
    <w:rsid w:val="00946B70"/>
    <w:rsid w:val="0094747F"/>
    <w:rsid w:val="00947490"/>
    <w:rsid w:val="00947EDB"/>
    <w:rsid w:val="00947F9B"/>
    <w:rsid w:val="00947FF3"/>
    <w:rsid w:val="009503C1"/>
    <w:rsid w:val="009503E2"/>
    <w:rsid w:val="009510EA"/>
    <w:rsid w:val="00951293"/>
    <w:rsid w:val="00951CE7"/>
    <w:rsid w:val="00951D2D"/>
    <w:rsid w:val="00951DC8"/>
    <w:rsid w:val="00952414"/>
    <w:rsid w:val="00952480"/>
    <w:rsid w:val="00952836"/>
    <w:rsid w:val="00952861"/>
    <w:rsid w:val="009536BE"/>
    <w:rsid w:val="0095380C"/>
    <w:rsid w:val="00953F75"/>
    <w:rsid w:val="00954159"/>
    <w:rsid w:val="0095454C"/>
    <w:rsid w:val="00954DA0"/>
    <w:rsid w:val="0095536A"/>
    <w:rsid w:val="009557F9"/>
    <w:rsid w:val="0095590C"/>
    <w:rsid w:val="00956330"/>
    <w:rsid w:val="0095643B"/>
    <w:rsid w:val="009568F8"/>
    <w:rsid w:val="00956A72"/>
    <w:rsid w:val="00956BAE"/>
    <w:rsid w:val="00956BFF"/>
    <w:rsid w:val="00956CB1"/>
    <w:rsid w:val="00956CB5"/>
    <w:rsid w:val="00956DD6"/>
    <w:rsid w:val="00957196"/>
    <w:rsid w:val="00957786"/>
    <w:rsid w:val="009608DA"/>
    <w:rsid w:val="00960B2B"/>
    <w:rsid w:val="00960E23"/>
    <w:rsid w:val="00960F67"/>
    <w:rsid w:val="0096155A"/>
    <w:rsid w:val="00961B28"/>
    <w:rsid w:val="00961CD2"/>
    <w:rsid w:val="00961FB1"/>
    <w:rsid w:val="00962B76"/>
    <w:rsid w:val="00962DA3"/>
    <w:rsid w:val="00962E59"/>
    <w:rsid w:val="0096337C"/>
    <w:rsid w:val="009634B1"/>
    <w:rsid w:val="009635CC"/>
    <w:rsid w:val="009638F3"/>
    <w:rsid w:val="009639F6"/>
    <w:rsid w:val="00964261"/>
    <w:rsid w:val="009643B7"/>
    <w:rsid w:val="00964624"/>
    <w:rsid w:val="00964BC3"/>
    <w:rsid w:val="0096505B"/>
    <w:rsid w:val="00965DFF"/>
    <w:rsid w:val="009669D5"/>
    <w:rsid w:val="00966BEA"/>
    <w:rsid w:val="00967F1D"/>
    <w:rsid w:val="00970185"/>
    <w:rsid w:val="0097061F"/>
    <w:rsid w:val="0097064A"/>
    <w:rsid w:val="00970924"/>
    <w:rsid w:val="00970985"/>
    <w:rsid w:val="00971256"/>
    <w:rsid w:val="00971AA8"/>
    <w:rsid w:val="00971C2A"/>
    <w:rsid w:val="00971DF2"/>
    <w:rsid w:val="00971F0E"/>
    <w:rsid w:val="00971F4D"/>
    <w:rsid w:val="00972085"/>
    <w:rsid w:val="0097223F"/>
    <w:rsid w:val="00972C70"/>
    <w:rsid w:val="00973590"/>
    <w:rsid w:val="00973B6B"/>
    <w:rsid w:val="00974224"/>
    <w:rsid w:val="0097441D"/>
    <w:rsid w:val="00974FF1"/>
    <w:rsid w:val="00975126"/>
    <w:rsid w:val="009754F6"/>
    <w:rsid w:val="00975A15"/>
    <w:rsid w:val="009769F7"/>
    <w:rsid w:val="00976BB0"/>
    <w:rsid w:val="0097721E"/>
    <w:rsid w:val="00977877"/>
    <w:rsid w:val="0097792C"/>
    <w:rsid w:val="00977A36"/>
    <w:rsid w:val="0098074B"/>
    <w:rsid w:val="00980BAB"/>
    <w:rsid w:val="00980F40"/>
    <w:rsid w:val="00981911"/>
    <w:rsid w:val="00981F56"/>
    <w:rsid w:val="0098248A"/>
    <w:rsid w:val="00982D46"/>
    <w:rsid w:val="00982F85"/>
    <w:rsid w:val="00983F50"/>
    <w:rsid w:val="00983FB7"/>
    <w:rsid w:val="0098401C"/>
    <w:rsid w:val="00984955"/>
    <w:rsid w:val="00984957"/>
    <w:rsid w:val="0098507E"/>
    <w:rsid w:val="00985AC8"/>
    <w:rsid w:val="00985CC8"/>
    <w:rsid w:val="00986385"/>
    <w:rsid w:val="009867C2"/>
    <w:rsid w:val="00986868"/>
    <w:rsid w:val="00986B8C"/>
    <w:rsid w:val="00986ED4"/>
    <w:rsid w:val="0098742A"/>
    <w:rsid w:val="009874AE"/>
    <w:rsid w:val="00987873"/>
    <w:rsid w:val="009902D5"/>
    <w:rsid w:val="009908B0"/>
    <w:rsid w:val="00990965"/>
    <w:rsid w:val="00992201"/>
    <w:rsid w:val="009922A7"/>
    <w:rsid w:val="00992794"/>
    <w:rsid w:val="009927D3"/>
    <w:rsid w:val="00992831"/>
    <w:rsid w:val="00992CDF"/>
    <w:rsid w:val="00992E31"/>
    <w:rsid w:val="00993069"/>
    <w:rsid w:val="009936CB"/>
    <w:rsid w:val="0099412A"/>
    <w:rsid w:val="0099486D"/>
    <w:rsid w:val="0099503E"/>
    <w:rsid w:val="009951AB"/>
    <w:rsid w:val="009951C4"/>
    <w:rsid w:val="009952AD"/>
    <w:rsid w:val="00995355"/>
    <w:rsid w:val="00995A74"/>
    <w:rsid w:val="00995AE4"/>
    <w:rsid w:val="00995B23"/>
    <w:rsid w:val="00996975"/>
    <w:rsid w:val="00996BC1"/>
    <w:rsid w:val="00997B2E"/>
    <w:rsid w:val="00997BA2"/>
    <w:rsid w:val="009A0942"/>
    <w:rsid w:val="009A094C"/>
    <w:rsid w:val="009A0B88"/>
    <w:rsid w:val="009A12E7"/>
    <w:rsid w:val="009A206A"/>
    <w:rsid w:val="009A23F3"/>
    <w:rsid w:val="009A3793"/>
    <w:rsid w:val="009A39F3"/>
    <w:rsid w:val="009A3DDF"/>
    <w:rsid w:val="009A3E1E"/>
    <w:rsid w:val="009A4035"/>
    <w:rsid w:val="009A4292"/>
    <w:rsid w:val="009A457D"/>
    <w:rsid w:val="009A493E"/>
    <w:rsid w:val="009A4C73"/>
    <w:rsid w:val="009A517F"/>
    <w:rsid w:val="009A53CC"/>
    <w:rsid w:val="009A7001"/>
    <w:rsid w:val="009A74DD"/>
    <w:rsid w:val="009A78CE"/>
    <w:rsid w:val="009A7B5A"/>
    <w:rsid w:val="009A7DA5"/>
    <w:rsid w:val="009B0182"/>
    <w:rsid w:val="009B01D4"/>
    <w:rsid w:val="009B0845"/>
    <w:rsid w:val="009B090B"/>
    <w:rsid w:val="009B0C22"/>
    <w:rsid w:val="009B1222"/>
    <w:rsid w:val="009B131C"/>
    <w:rsid w:val="009B178F"/>
    <w:rsid w:val="009B27FC"/>
    <w:rsid w:val="009B2902"/>
    <w:rsid w:val="009B2FE3"/>
    <w:rsid w:val="009B3111"/>
    <w:rsid w:val="009B3484"/>
    <w:rsid w:val="009B3C6A"/>
    <w:rsid w:val="009B3CCD"/>
    <w:rsid w:val="009B4235"/>
    <w:rsid w:val="009B4C46"/>
    <w:rsid w:val="009B518F"/>
    <w:rsid w:val="009B53ED"/>
    <w:rsid w:val="009B6511"/>
    <w:rsid w:val="009B660E"/>
    <w:rsid w:val="009B6680"/>
    <w:rsid w:val="009B7253"/>
    <w:rsid w:val="009B74A3"/>
    <w:rsid w:val="009B76C2"/>
    <w:rsid w:val="009B7CC6"/>
    <w:rsid w:val="009C0699"/>
    <w:rsid w:val="009C090D"/>
    <w:rsid w:val="009C09A0"/>
    <w:rsid w:val="009C125A"/>
    <w:rsid w:val="009C2681"/>
    <w:rsid w:val="009C2F56"/>
    <w:rsid w:val="009C3226"/>
    <w:rsid w:val="009C357C"/>
    <w:rsid w:val="009C377F"/>
    <w:rsid w:val="009C384C"/>
    <w:rsid w:val="009C3A17"/>
    <w:rsid w:val="009C431E"/>
    <w:rsid w:val="009C484F"/>
    <w:rsid w:val="009C49A0"/>
    <w:rsid w:val="009C4D94"/>
    <w:rsid w:val="009C5660"/>
    <w:rsid w:val="009C5A0F"/>
    <w:rsid w:val="009C5A9D"/>
    <w:rsid w:val="009C5CE5"/>
    <w:rsid w:val="009C5E6C"/>
    <w:rsid w:val="009C6965"/>
    <w:rsid w:val="009C6BCB"/>
    <w:rsid w:val="009C6D17"/>
    <w:rsid w:val="009C7122"/>
    <w:rsid w:val="009C797F"/>
    <w:rsid w:val="009C7A90"/>
    <w:rsid w:val="009D00B5"/>
    <w:rsid w:val="009D1086"/>
    <w:rsid w:val="009D1977"/>
    <w:rsid w:val="009D1E7C"/>
    <w:rsid w:val="009D26D7"/>
    <w:rsid w:val="009D2C69"/>
    <w:rsid w:val="009D2DFA"/>
    <w:rsid w:val="009D2ED3"/>
    <w:rsid w:val="009D31DD"/>
    <w:rsid w:val="009D31F1"/>
    <w:rsid w:val="009D32C1"/>
    <w:rsid w:val="009D366A"/>
    <w:rsid w:val="009D3969"/>
    <w:rsid w:val="009D3FFA"/>
    <w:rsid w:val="009D4360"/>
    <w:rsid w:val="009D4D3A"/>
    <w:rsid w:val="009D4F53"/>
    <w:rsid w:val="009D5364"/>
    <w:rsid w:val="009D5A8A"/>
    <w:rsid w:val="009D5D45"/>
    <w:rsid w:val="009D6218"/>
    <w:rsid w:val="009D6CB0"/>
    <w:rsid w:val="009D6D46"/>
    <w:rsid w:val="009D6E35"/>
    <w:rsid w:val="009D7857"/>
    <w:rsid w:val="009D7988"/>
    <w:rsid w:val="009D7E47"/>
    <w:rsid w:val="009E03BE"/>
    <w:rsid w:val="009E0607"/>
    <w:rsid w:val="009E07BB"/>
    <w:rsid w:val="009E0B0D"/>
    <w:rsid w:val="009E10CA"/>
    <w:rsid w:val="009E1D60"/>
    <w:rsid w:val="009E27E7"/>
    <w:rsid w:val="009E29C8"/>
    <w:rsid w:val="009E335B"/>
    <w:rsid w:val="009E3910"/>
    <w:rsid w:val="009E443A"/>
    <w:rsid w:val="009E4824"/>
    <w:rsid w:val="009E518B"/>
    <w:rsid w:val="009E52B4"/>
    <w:rsid w:val="009E54E8"/>
    <w:rsid w:val="009E5A18"/>
    <w:rsid w:val="009E5D14"/>
    <w:rsid w:val="009E60D0"/>
    <w:rsid w:val="009E64F7"/>
    <w:rsid w:val="009E6514"/>
    <w:rsid w:val="009E67C9"/>
    <w:rsid w:val="009E6DE8"/>
    <w:rsid w:val="009E7418"/>
    <w:rsid w:val="009E7AA1"/>
    <w:rsid w:val="009E7AB9"/>
    <w:rsid w:val="009F05FC"/>
    <w:rsid w:val="009F0919"/>
    <w:rsid w:val="009F0985"/>
    <w:rsid w:val="009F0CB4"/>
    <w:rsid w:val="009F0D62"/>
    <w:rsid w:val="009F0E2C"/>
    <w:rsid w:val="009F10D3"/>
    <w:rsid w:val="009F1D25"/>
    <w:rsid w:val="009F2444"/>
    <w:rsid w:val="009F2C77"/>
    <w:rsid w:val="009F2E6F"/>
    <w:rsid w:val="009F3342"/>
    <w:rsid w:val="009F406E"/>
    <w:rsid w:val="009F40CE"/>
    <w:rsid w:val="009F4315"/>
    <w:rsid w:val="009F44E8"/>
    <w:rsid w:val="009F481B"/>
    <w:rsid w:val="009F4A72"/>
    <w:rsid w:val="009F52B5"/>
    <w:rsid w:val="009F5327"/>
    <w:rsid w:val="009F594F"/>
    <w:rsid w:val="009F5A96"/>
    <w:rsid w:val="009F5B6A"/>
    <w:rsid w:val="009F5EC8"/>
    <w:rsid w:val="009F5F60"/>
    <w:rsid w:val="009F62ED"/>
    <w:rsid w:val="009F6C11"/>
    <w:rsid w:val="009F6DDF"/>
    <w:rsid w:val="009F704C"/>
    <w:rsid w:val="009F7747"/>
    <w:rsid w:val="00A0019C"/>
    <w:rsid w:val="00A00A9C"/>
    <w:rsid w:val="00A00CED"/>
    <w:rsid w:val="00A00D18"/>
    <w:rsid w:val="00A01617"/>
    <w:rsid w:val="00A0268D"/>
    <w:rsid w:val="00A029EC"/>
    <w:rsid w:val="00A02F87"/>
    <w:rsid w:val="00A035E6"/>
    <w:rsid w:val="00A036FF"/>
    <w:rsid w:val="00A04351"/>
    <w:rsid w:val="00A04394"/>
    <w:rsid w:val="00A0532A"/>
    <w:rsid w:val="00A05A22"/>
    <w:rsid w:val="00A05FEE"/>
    <w:rsid w:val="00A06BAE"/>
    <w:rsid w:val="00A06E42"/>
    <w:rsid w:val="00A07224"/>
    <w:rsid w:val="00A07249"/>
    <w:rsid w:val="00A075C9"/>
    <w:rsid w:val="00A077A7"/>
    <w:rsid w:val="00A07F47"/>
    <w:rsid w:val="00A100C0"/>
    <w:rsid w:val="00A1064C"/>
    <w:rsid w:val="00A10D56"/>
    <w:rsid w:val="00A115DA"/>
    <w:rsid w:val="00A115F6"/>
    <w:rsid w:val="00A117E7"/>
    <w:rsid w:val="00A11C8F"/>
    <w:rsid w:val="00A123DD"/>
    <w:rsid w:val="00A1248D"/>
    <w:rsid w:val="00A12734"/>
    <w:rsid w:val="00A1296D"/>
    <w:rsid w:val="00A12AF2"/>
    <w:rsid w:val="00A1368E"/>
    <w:rsid w:val="00A1431F"/>
    <w:rsid w:val="00A14645"/>
    <w:rsid w:val="00A147EF"/>
    <w:rsid w:val="00A152D3"/>
    <w:rsid w:val="00A16415"/>
    <w:rsid w:val="00A16563"/>
    <w:rsid w:val="00A167DD"/>
    <w:rsid w:val="00A16A9A"/>
    <w:rsid w:val="00A16F80"/>
    <w:rsid w:val="00A17755"/>
    <w:rsid w:val="00A17C9B"/>
    <w:rsid w:val="00A202E3"/>
    <w:rsid w:val="00A209AB"/>
    <w:rsid w:val="00A20F9D"/>
    <w:rsid w:val="00A21090"/>
    <w:rsid w:val="00A21102"/>
    <w:rsid w:val="00A218EC"/>
    <w:rsid w:val="00A21D3D"/>
    <w:rsid w:val="00A21DB5"/>
    <w:rsid w:val="00A21E07"/>
    <w:rsid w:val="00A21F4F"/>
    <w:rsid w:val="00A22363"/>
    <w:rsid w:val="00A2246E"/>
    <w:rsid w:val="00A224DE"/>
    <w:rsid w:val="00A225E0"/>
    <w:rsid w:val="00A228C4"/>
    <w:rsid w:val="00A22912"/>
    <w:rsid w:val="00A2310F"/>
    <w:rsid w:val="00A233A4"/>
    <w:rsid w:val="00A23429"/>
    <w:rsid w:val="00A237D9"/>
    <w:rsid w:val="00A23AA9"/>
    <w:rsid w:val="00A23ABC"/>
    <w:rsid w:val="00A243E0"/>
    <w:rsid w:val="00A247C1"/>
    <w:rsid w:val="00A24D9B"/>
    <w:rsid w:val="00A24DBB"/>
    <w:rsid w:val="00A250E8"/>
    <w:rsid w:val="00A25B3B"/>
    <w:rsid w:val="00A25FA5"/>
    <w:rsid w:val="00A2642A"/>
    <w:rsid w:val="00A2652B"/>
    <w:rsid w:val="00A267AB"/>
    <w:rsid w:val="00A2688D"/>
    <w:rsid w:val="00A26AD5"/>
    <w:rsid w:val="00A26CAB"/>
    <w:rsid w:val="00A27215"/>
    <w:rsid w:val="00A27535"/>
    <w:rsid w:val="00A309F6"/>
    <w:rsid w:val="00A30ACC"/>
    <w:rsid w:val="00A30F05"/>
    <w:rsid w:val="00A30F87"/>
    <w:rsid w:val="00A31140"/>
    <w:rsid w:val="00A32698"/>
    <w:rsid w:val="00A32857"/>
    <w:rsid w:val="00A32AEF"/>
    <w:rsid w:val="00A332A8"/>
    <w:rsid w:val="00A33BA0"/>
    <w:rsid w:val="00A34091"/>
    <w:rsid w:val="00A34346"/>
    <w:rsid w:val="00A3453B"/>
    <w:rsid w:val="00A349AD"/>
    <w:rsid w:val="00A35B8A"/>
    <w:rsid w:val="00A35C9E"/>
    <w:rsid w:val="00A35D69"/>
    <w:rsid w:val="00A35EDE"/>
    <w:rsid w:val="00A36255"/>
    <w:rsid w:val="00A368AD"/>
    <w:rsid w:val="00A369AD"/>
    <w:rsid w:val="00A36A01"/>
    <w:rsid w:val="00A36BB4"/>
    <w:rsid w:val="00A36CA9"/>
    <w:rsid w:val="00A36D95"/>
    <w:rsid w:val="00A373F6"/>
    <w:rsid w:val="00A37B03"/>
    <w:rsid w:val="00A37ECF"/>
    <w:rsid w:val="00A40034"/>
    <w:rsid w:val="00A407C7"/>
    <w:rsid w:val="00A40A83"/>
    <w:rsid w:val="00A40B28"/>
    <w:rsid w:val="00A4121F"/>
    <w:rsid w:val="00A4194D"/>
    <w:rsid w:val="00A41DF7"/>
    <w:rsid w:val="00A42490"/>
    <w:rsid w:val="00A42533"/>
    <w:rsid w:val="00A428C1"/>
    <w:rsid w:val="00A42B0B"/>
    <w:rsid w:val="00A42DDC"/>
    <w:rsid w:val="00A44569"/>
    <w:rsid w:val="00A44704"/>
    <w:rsid w:val="00A44AB3"/>
    <w:rsid w:val="00A46183"/>
    <w:rsid w:val="00A464BA"/>
    <w:rsid w:val="00A4671B"/>
    <w:rsid w:val="00A46E6E"/>
    <w:rsid w:val="00A46E85"/>
    <w:rsid w:val="00A4746E"/>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3EF0"/>
    <w:rsid w:val="00A5410B"/>
    <w:rsid w:val="00A5465A"/>
    <w:rsid w:val="00A54835"/>
    <w:rsid w:val="00A54C01"/>
    <w:rsid w:val="00A54C30"/>
    <w:rsid w:val="00A54CDC"/>
    <w:rsid w:val="00A54D62"/>
    <w:rsid w:val="00A55125"/>
    <w:rsid w:val="00A5587E"/>
    <w:rsid w:val="00A55B12"/>
    <w:rsid w:val="00A55BFD"/>
    <w:rsid w:val="00A5605C"/>
    <w:rsid w:val="00A5671E"/>
    <w:rsid w:val="00A568FD"/>
    <w:rsid w:val="00A57639"/>
    <w:rsid w:val="00A57A36"/>
    <w:rsid w:val="00A60247"/>
    <w:rsid w:val="00A60389"/>
    <w:rsid w:val="00A6076B"/>
    <w:rsid w:val="00A60B19"/>
    <w:rsid w:val="00A610D0"/>
    <w:rsid w:val="00A617D1"/>
    <w:rsid w:val="00A61804"/>
    <w:rsid w:val="00A6180D"/>
    <w:rsid w:val="00A61A03"/>
    <w:rsid w:val="00A62078"/>
    <w:rsid w:val="00A620DE"/>
    <w:rsid w:val="00A623B7"/>
    <w:rsid w:val="00A627B0"/>
    <w:rsid w:val="00A62D47"/>
    <w:rsid w:val="00A6313B"/>
    <w:rsid w:val="00A63174"/>
    <w:rsid w:val="00A63595"/>
    <w:rsid w:val="00A636F1"/>
    <w:rsid w:val="00A6394E"/>
    <w:rsid w:val="00A63CF5"/>
    <w:rsid w:val="00A63FEB"/>
    <w:rsid w:val="00A643D5"/>
    <w:rsid w:val="00A647B6"/>
    <w:rsid w:val="00A6486D"/>
    <w:rsid w:val="00A6513F"/>
    <w:rsid w:val="00A65654"/>
    <w:rsid w:val="00A65B09"/>
    <w:rsid w:val="00A65BBF"/>
    <w:rsid w:val="00A65BC4"/>
    <w:rsid w:val="00A66074"/>
    <w:rsid w:val="00A668D6"/>
    <w:rsid w:val="00A66EC7"/>
    <w:rsid w:val="00A66EEE"/>
    <w:rsid w:val="00A67066"/>
    <w:rsid w:val="00A6736D"/>
    <w:rsid w:val="00A67434"/>
    <w:rsid w:val="00A67E06"/>
    <w:rsid w:val="00A67E4F"/>
    <w:rsid w:val="00A70447"/>
    <w:rsid w:val="00A7055A"/>
    <w:rsid w:val="00A70C73"/>
    <w:rsid w:val="00A71145"/>
    <w:rsid w:val="00A716CE"/>
    <w:rsid w:val="00A72CA9"/>
    <w:rsid w:val="00A73126"/>
    <w:rsid w:val="00A73550"/>
    <w:rsid w:val="00A73DB5"/>
    <w:rsid w:val="00A73F3E"/>
    <w:rsid w:val="00A7410F"/>
    <w:rsid w:val="00A7423D"/>
    <w:rsid w:val="00A745EB"/>
    <w:rsid w:val="00A749A9"/>
    <w:rsid w:val="00A751DD"/>
    <w:rsid w:val="00A75265"/>
    <w:rsid w:val="00A752A2"/>
    <w:rsid w:val="00A752E7"/>
    <w:rsid w:val="00A756F0"/>
    <w:rsid w:val="00A75D67"/>
    <w:rsid w:val="00A75E73"/>
    <w:rsid w:val="00A75F1B"/>
    <w:rsid w:val="00A76AD1"/>
    <w:rsid w:val="00A772D3"/>
    <w:rsid w:val="00A77342"/>
    <w:rsid w:val="00A77391"/>
    <w:rsid w:val="00A7753D"/>
    <w:rsid w:val="00A77D14"/>
    <w:rsid w:val="00A77DFE"/>
    <w:rsid w:val="00A80B06"/>
    <w:rsid w:val="00A80C41"/>
    <w:rsid w:val="00A80ED8"/>
    <w:rsid w:val="00A812E2"/>
    <w:rsid w:val="00A81316"/>
    <w:rsid w:val="00A816F4"/>
    <w:rsid w:val="00A81E1B"/>
    <w:rsid w:val="00A821CD"/>
    <w:rsid w:val="00A825E2"/>
    <w:rsid w:val="00A828D0"/>
    <w:rsid w:val="00A829DF"/>
    <w:rsid w:val="00A83651"/>
    <w:rsid w:val="00A839A8"/>
    <w:rsid w:val="00A83AB5"/>
    <w:rsid w:val="00A83CA6"/>
    <w:rsid w:val="00A8435B"/>
    <w:rsid w:val="00A85077"/>
    <w:rsid w:val="00A8550E"/>
    <w:rsid w:val="00A85A64"/>
    <w:rsid w:val="00A85CF6"/>
    <w:rsid w:val="00A85D61"/>
    <w:rsid w:val="00A85EB1"/>
    <w:rsid w:val="00A85F78"/>
    <w:rsid w:val="00A8634C"/>
    <w:rsid w:val="00A8695C"/>
    <w:rsid w:val="00A86979"/>
    <w:rsid w:val="00A86FAF"/>
    <w:rsid w:val="00A87B1C"/>
    <w:rsid w:val="00A87DB9"/>
    <w:rsid w:val="00A87FB3"/>
    <w:rsid w:val="00A9073A"/>
    <w:rsid w:val="00A90F4E"/>
    <w:rsid w:val="00A9104E"/>
    <w:rsid w:val="00A916D8"/>
    <w:rsid w:val="00A91976"/>
    <w:rsid w:val="00A91C0A"/>
    <w:rsid w:val="00A91C9F"/>
    <w:rsid w:val="00A91E0D"/>
    <w:rsid w:val="00A91F7E"/>
    <w:rsid w:val="00A92408"/>
    <w:rsid w:val="00A93200"/>
    <w:rsid w:val="00A932E0"/>
    <w:rsid w:val="00A9330B"/>
    <w:rsid w:val="00A935AF"/>
    <w:rsid w:val="00A9377E"/>
    <w:rsid w:val="00A939E9"/>
    <w:rsid w:val="00A944CA"/>
    <w:rsid w:val="00A94B1B"/>
    <w:rsid w:val="00A94D60"/>
    <w:rsid w:val="00A94FEF"/>
    <w:rsid w:val="00A951C7"/>
    <w:rsid w:val="00A958B6"/>
    <w:rsid w:val="00A95DE0"/>
    <w:rsid w:val="00A96163"/>
    <w:rsid w:val="00A9641E"/>
    <w:rsid w:val="00A9651D"/>
    <w:rsid w:val="00A96ED8"/>
    <w:rsid w:val="00A9706C"/>
    <w:rsid w:val="00A971B5"/>
    <w:rsid w:val="00A97460"/>
    <w:rsid w:val="00AA0FC1"/>
    <w:rsid w:val="00AA0FC3"/>
    <w:rsid w:val="00AA10BC"/>
    <w:rsid w:val="00AA11DC"/>
    <w:rsid w:val="00AA1A1F"/>
    <w:rsid w:val="00AA1AF5"/>
    <w:rsid w:val="00AA1DE4"/>
    <w:rsid w:val="00AA2835"/>
    <w:rsid w:val="00AA288A"/>
    <w:rsid w:val="00AA303E"/>
    <w:rsid w:val="00AA3508"/>
    <w:rsid w:val="00AA378D"/>
    <w:rsid w:val="00AA3917"/>
    <w:rsid w:val="00AA4710"/>
    <w:rsid w:val="00AA4837"/>
    <w:rsid w:val="00AA48DB"/>
    <w:rsid w:val="00AA54F2"/>
    <w:rsid w:val="00AA5E0F"/>
    <w:rsid w:val="00AA6038"/>
    <w:rsid w:val="00AA613D"/>
    <w:rsid w:val="00AA6200"/>
    <w:rsid w:val="00AA6564"/>
    <w:rsid w:val="00AA6951"/>
    <w:rsid w:val="00AA6963"/>
    <w:rsid w:val="00AA6BA9"/>
    <w:rsid w:val="00AA6D0C"/>
    <w:rsid w:val="00AA6D2F"/>
    <w:rsid w:val="00AA715F"/>
    <w:rsid w:val="00AA7211"/>
    <w:rsid w:val="00AA76DF"/>
    <w:rsid w:val="00AA78C8"/>
    <w:rsid w:val="00AB03B0"/>
    <w:rsid w:val="00AB09D3"/>
    <w:rsid w:val="00AB0C01"/>
    <w:rsid w:val="00AB1005"/>
    <w:rsid w:val="00AB11CC"/>
    <w:rsid w:val="00AB1422"/>
    <w:rsid w:val="00AB1AF5"/>
    <w:rsid w:val="00AB1C71"/>
    <w:rsid w:val="00AB1F96"/>
    <w:rsid w:val="00AB2A22"/>
    <w:rsid w:val="00AB2D06"/>
    <w:rsid w:val="00AB2DA0"/>
    <w:rsid w:val="00AB2E60"/>
    <w:rsid w:val="00AB3C33"/>
    <w:rsid w:val="00AB3CB1"/>
    <w:rsid w:val="00AB3DC4"/>
    <w:rsid w:val="00AB414F"/>
    <w:rsid w:val="00AB49D0"/>
    <w:rsid w:val="00AB49D8"/>
    <w:rsid w:val="00AB49FC"/>
    <w:rsid w:val="00AB4D73"/>
    <w:rsid w:val="00AB514B"/>
    <w:rsid w:val="00AB5AFC"/>
    <w:rsid w:val="00AB5B22"/>
    <w:rsid w:val="00AB724F"/>
    <w:rsid w:val="00AB7FF6"/>
    <w:rsid w:val="00AC01D4"/>
    <w:rsid w:val="00AC03F6"/>
    <w:rsid w:val="00AC13DB"/>
    <w:rsid w:val="00AC1A38"/>
    <w:rsid w:val="00AC1BDE"/>
    <w:rsid w:val="00AC1F51"/>
    <w:rsid w:val="00AC2156"/>
    <w:rsid w:val="00AC2332"/>
    <w:rsid w:val="00AC260F"/>
    <w:rsid w:val="00AC28CD"/>
    <w:rsid w:val="00AC2A00"/>
    <w:rsid w:val="00AC2BC1"/>
    <w:rsid w:val="00AC2C70"/>
    <w:rsid w:val="00AC3000"/>
    <w:rsid w:val="00AC35D6"/>
    <w:rsid w:val="00AC3B25"/>
    <w:rsid w:val="00AC4011"/>
    <w:rsid w:val="00AC4CC5"/>
    <w:rsid w:val="00AC4DAB"/>
    <w:rsid w:val="00AC5480"/>
    <w:rsid w:val="00AC599A"/>
    <w:rsid w:val="00AC5F6A"/>
    <w:rsid w:val="00AC6146"/>
    <w:rsid w:val="00AC6383"/>
    <w:rsid w:val="00AC64A5"/>
    <w:rsid w:val="00AC663E"/>
    <w:rsid w:val="00AC66E1"/>
    <w:rsid w:val="00AC6BEE"/>
    <w:rsid w:val="00AC715E"/>
    <w:rsid w:val="00AC7451"/>
    <w:rsid w:val="00AC7D37"/>
    <w:rsid w:val="00AD04AC"/>
    <w:rsid w:val="00AD0B49"/>
    <w:rsid w:val="00AD1C7A"/>
    <w:rsid w:val="00AD1D65"/>
    <w:rsid w:val="00AD1E3D"/>
    <w:rsid w:val="00AD239D"/>
    <w:rsid w:val="00AD2829"/>
    <w:rsid w:val="00AD2964"/>
    <w:rsid w:val="00AD365B"/>
    <w:rsid w:val="00AD3B67"/>
    <w:rsid w:val="00AD40F3"/>
    <w:rsid w:val="00AD40F8"/>
    <w:rsid w:val="00AD41C3"/>
    <w:rsid w:val="00AD4702"/>
    <w:rsid w:val="00AD6BF7"/>
    <w:rsid w:val="00AD6D3C"/>
    <w:rsid w:val="00AD7562"/>
    <w:rsid w:val="00AD796F"/>
    <w:rsid w:val="00AD79D1"/>
    <w:rsid w:val="00AD7BE1"/>
    <w:rsid w:val="00AE01E8"/>
    <w:rsid w:val="00AE03BA"/>
    <w:rsid w:val="00AE0638"/>
    <w:rsid w:val="00AE0778"/>
    <w:rsid w:val="00AE1368"/>
    <w:rsid w:val="00AE184B"/>
    <w:rsid w:val="00AE1B72"/>
    <w:rsid w:val="00AE1CBE"/>
    <w:rsid w:val="00AE1E35"/>
    <w:rsid w:val="00AE1EB7"/>
    <w:rsid w:val="00AE2250"/>
    <w:rsid w:val="00AE23D9"/>
    <w:rsid w:val="00AE270B"/>
    <w:rsid w:val="00AE2907"/>
    <w:rsid w:val="00AE2DD0"/>
    <w:rsid w:val="00AE30E8"/>
    <w:rsid w:val="00AE3123"/>
    <w:rsid w:val="00AE3A1F"/>
    <w:rsid w:val="00AE3E83"/>
    <w:rsid w:val="00AE3EA7"/>
    <w:rsid w:val="00AE424E"/>
    <w:rsid w:val="00AE4473"/>
    <w:rsid w:val="00AE49DE"/>
    <w:rsid w:val="00AE4C17"/>
    <w:rsid w:val="00AE4D35"/>
    <w:rsid w:val="00AE5048"/>
    <w:rsid w:val="00AE51E4"/>
    <w:rsid w:val="00AE5DAC"/>
    <w:rsid w:val="00AE6117"/>
    <w:rsid w:val="00AE6161"/>
    <w:rsid w:val="00AE64FD"/>
    <w:rsid w:val="00AE6B76"/>
    <w:rsid w:val="00AE72D9"/>
    <w:rsid w:val="00AE7537"/>
    <w:rsid w:val="00AE7EF4"/>
    <w:rsid w:val="00AF0A2F"/>
    <w:rsid w:val="00AF13A8"/>
    <w:rsid w:val="00AF142D"/>
    <w:rsid w:val="00AF1702"/>
    <w:rsid w:val="00AF1B81"/>
    <w:rsid w:val="00AF1D68"/>
    <w:rsid w:val="00AF2080"/>
    <w:rsid w:val="00AF217C"/>
    <w:rsid w:val="00AF33DF"/>
    <w:rsid w:val="00AF3664"/>
    <w:rsid w:val="00AF40F3"/>
    <w:rsid w:val="00AF44F1"/>
    <w:rsid w:val="00AF4A58"/>
    <w:rsid w:val="00AF4A75"/>
    <w:rsid w:val="00AF4D27"/>
    <w:rsid w:val="00AF54A9"/>
    <w:rsid w:val="00AF551E"/>
    <w:rsid w:val="00AF5533"/>
    <w:rsid w:val="00AF5B32"/>
    <w:rsid w:val="00AF5EB4"/>
    <w:rsid w:val="00AF5F9A"/>
    <w:rsid w:val="00AF6367"/>
    <w:rsid w:val="00AF65AC"/>
    <w:rsid w:val="00AF6C50"/>
    <w:rsid w:val="00AF755D"/>
    <w:rsid w:val="00AF76C0"/>
    <w:rsid w:val="00AF7848"/>
    <w:rsid w:val="00AF7B44"/>
    <w:rsid w:val="00B002C1"/>
    <w:rsid w:val="00B01257"/>
    <w:rsid w:val="00B01368"/>
    <w:rsid w:val="00B0159B"/>
    <w:rsid w:val="00B01832"/>
    <w:rsid w:val="00B01B14"/>
    <w:rsid w:val="00B01F30"/>
    <w:rsid w:val="00B03446"/>
    <w:rsid w:val="00B034AF"/>
    <w:rsid w:val="00B03CB0"/>
    <w:rsid w:val="00B03CF5"/>
    <w:rsid w:val="00B0496A"/>
    <w:rsid w:val="00B04F15"/>
    <w:rsid w:val="00B050B2"/>
    <w:rsid w:val="00B0574D"/>
    <w:rsid w:val="00B06222"/>
    <w:rsid w:val="00B064FF"/>
    <w:rsid w:val="00B0685F"/>
    <w:rsid w:val="00B06E5F"/>
    <w:rsid w:val="00B06E86"/>
    <w:rsid w:val="00B07146"/>
    <w:rsid w:val="00B072E4"/>
    <w:rsid w:val="00B0792D"/>
    <w:rsid w:val="00B07C73"/>
    <w:rsid w:val="00B07F38"/>
    <w:rsid w:val="00B07FDD"/>
    <w:rsid w:val="00B1002E"/>
    <w:rsid w:val="00B1005E"/>
    <w:rsid w:val="00B11649"/>
    <w:rsid w:val="00B1167F"/>
    <w:rsid w:val="00B11916"/>
    <w:rsid w:val="00B11AF5"/>
    <w:rsid w:val="00B1291B"/>
    <w:rsid w:val="00B12ED2"/>
    <w:rsid w:val="00B1307C"/>
    <w:rsid w:val="00B14071"/>
    <w:rsid w:val="00B1441D"/>
    <w:rsid w:val="00B14B74"/>
    <w:rsid w:val="00B14D9F"/>
    <w:rsid w:val="00B15095"/>
    <w:rsid w:val="00B151B2"/>
    <w:rsid w:val="00B153CF"/>
    <w:rsid w:val="00B1587C"/>
    <w:rsid w:val="00B1628D"/>
    <w:rsid w:val="00B16D68"/>
    <w:rsid w:val="00B17010"/>
    <w:rsid w:val="00B172F1"/>
    <w:rsid w:val="00B1744F"/>
    <w:rsid w:val="00B178B3"/>
    <w:rsid w:val="00B17ADE"/>
    <w:rsid w:val="00B20892"/>
    <w:rsid w:val="00B20BBB"/>
    <w:rsid w:val="00B211A4"/>
    <w:rsid w:val="00B21573"/>
    <w:rsid w:val="00B2260E"/>
    <w:rsid w:val="00B226F4"/>
    <w:rsid w:val="00B22A4C"/>
    <w:rsid w:val="00B23322"/>
    <w:rsid w:val="00B234EE"/>
    <w:rsid w:val="00B236F2"/>
    <w:rsid w:val="00B23A84"/>
    <w:rsid w:val="00B23C8F"/>
    <w:rsid w:val="00B243E2"/>
    <w:rsid w:val="00B2473A"/>
    <w:rsid w:val="00B24A1E"/>
    <w:rsid w:val="00B24ABA"/>
    <w:rsid w:val="00B24DDC"/>
    <w:rsid w:val="00B25FFA"/>
    <w:rsid w:val="00B26583"/>
    <w:rsid w:val="00B2682E"/>
    <w:rsid w:val="00B26960"/>
    <w:rsid w:val="00B26DB7"/>
    <w:rsid w:val="00B27063"/>
    <w:rsid w:val="00B2747A"/>
    <w:rsid w:val="00B2750A"/>
    <w:rsid w:val="00B27B8C"/>
    <w:rsid w:val="00B315F5"/>
    <w:rsid w:val="00B32873"/>
    <w:rsid w:val="00B3287F"/>
    <w:rsid w:val="00B32F31"/>
    <w:rsid w:val="00B334CA"/>
    <w:rsid w:val="00B335EB"/>
    <w:rsid w:val="00B342E0"/>
    <w:rsid w:val="00B34484"/>
    <w:rsid w:val="00B34C55"/>
    <w:rsid w:val="00B34D2A"/>
    <w:rsid w:val="00B356EA"/>
    <w:rsid w:val="00B35DA8"/>
    <w:rsid w:val="00B36005"/>
    <w:rsid w:val="00B374A7"/>
    <w:rsid w:val="00B37F5F"/>
    <w:rsid w:val="00B37FEA"/>
    <w:rsid w:val="00B40439"/>
    <w:rsid w:val="00B40A04"/>
    <w:rsid w:val="00B415B7"/>
    <w:rsid w:val="00B418BE"/>
    <w:rsid w:val="00B42140"/>
    <w:rsid w:val="00B426ED"/>
    <w:rsid w:val="00B427C2"/>
    <w:rsid w:val="00B42A99"/>
    <w:rsid w:val="00B42E0C"/>
    <w:rsid w:val="00B42E13"/>
    <w:rsid w:val="00B431B6"/>
    <w:rsid w:val="00B434CA"/>
    <w:rsid w:val="00B44DD7"/>
    <w:rsid w:val="00B456AE"/>
    <w:rsid w:val="00B46231"/>
    <w:rsid w:val="00B46E7D"/>
    <w:rsid w:val="00B47827"/>
    <w:rsid w:val="00B47AA5"/>
    <w:rsid w:val="00B47BB6"/>
    <w:rsid w:val="00B47BC2"/>
    <w:rsid w:val="00B506FA"/>
    <w:rsid w:val="00B516F8"/>
    <w:rsid w:val="00B51855"/>
    <w:rsid w:val="00B519F5"/>
    <w:rsid w:val="00B52023"/>
    <w:rsid w:val="00B52391"/>
    <w:rsid w:val="00B5246B"/>
    <w:rsid w:val="00B52496"/>
    <w:rsid w:val="00B5260D"/>
    <w:rsid w:val="00B52A64"/>
    <w:rsid w:val="00B52BB4"/>
    <w:rsid w:val="00B52CBB"/>
    <w:rsid w:val="00B52F91"/>
    <w:rsid w:val="00B532CE"/>
    <w:rsid w:val="00B5330D"/>
    <w:rsid w:val="00B5359A"/>
    <w:rsid w:val="00B53A6A"/>
    <w:rsid w:val="00B53C80"/>
    <w:rsid w:val="00B53F87"/>
    <w:rsid w:val="00B54D12"/>
    <w:rsid w:val="00B557A1"/>
    <w:rsid w:val="00B557EB"/>
    <w:rsid w:val="00B56337"/>
    <w:rsid w:val="00B564AA"/>
    <w:rsid w:val="00B566F8"/>
    <w:rsid w:val="00B56AD1"/>
    <w:rsid w:val="00B56DC5"/>
    <w:rsid w:val="00B57588"/>
    <w:rsid w:val="00B576A6"/>
    <w:rsid w:val="00B60404"/>
    <w:rsid w:val="00B61AF3"/>
    <w:rsid w:val="00B61C77"/>
    <w:rsid w:val="00B621B5"/>
    <w:rsid w:val="00B6282B"/>
    <w:rsid w:val="00B629FE"/>
    <w:rsid w:val="00B62B54"/>
    <w:rsid w:val="00B62F2E"/>
    <w:rsid w:val="00B637B2"/>
    <w:rsid w:val="00B637FF"/>
    <w:rsid w:val="00B63B89"/>
    <w:rsid w:val="00B641C5"/>
    <w:rsid w:val="00B643FF"/>
    <w:rsid w:val="00B64BA5"/>
    <w:rsid w:val="00B65134"/>
    <w:rsid w:val="00B6548A"/>
    <w:rsid w:val="00B65753"/>
    <w:rsid w:val="00B6586F"/>
    <w:rsid w:val="00B65B7E"/>
    <w:rsid w:val="00B65FCB"/>
    <w:rsid w:val="00B6634F"/>
    <w:rsid w:val="00B664E3"/>
    <w:rsid w:val="00B66B0B"/>
    <w:rsid w:val="00B66DC9"/>
    <w:rsid w:val="00B676EF"/>
    <w:rsid w:val="00B6799B"/>
    <w:rsid w:val="00B70093"/>
    <w:rsid w:val="00B700EE"/>
    <w:rsid w:val="00B70647"/>
    <w:rsid w:val="00B7085F"/>
    <w:rsid w:val="00B70AC4"/>
    <w:rsid w:val="00B70AEE"/>
    <w:rsid w:val="00B70C11"/>
    <w:rsid w:val="00B70CC3"/>
    <w:rsid w:val="00B71071"/>
    <w:rsid w:val="00B71225"/>
    <w:rsid w:val="00B715A9"/>
    <w:rsid w:val="00B716F9"/>
    <w:rsid w:val="00B71ADF"/>
    <w:rsid w:val="00B71E76"/>
    <w:rsid w:val="00B71F37"/>
    <w:rsid w:val="00B72CF4"/>
    <w:rsid w:val="00B73067"/>
    <w:rsid w:val="00B73110"/>
    <w:rsid w:val="00B731F9"/>
    <w:rsid w:val="00B73531"/>
    <w:rsid w:val="00B74D96"/>
    <w:rsid w:val="00B7501C"/>
    <w:rsid w:val="00B755BB"/>
    <w:rsid w:val="00B75DA2"/>
    <w:rsid w:val="00B76284"/>
    <w:rsid w:val="00B762FC"/>
    <w:rsid w:val="00B76530"/>
    <w:rsid w:val="00B7673B"/>
    <w:rsid w:val="00B76AE6"/>
    <w:rsid w:val="00B76B6F"/>
    <w:rsid w:val="00B76B70"/>
    <w:rsid w:val="00B76C8E"/>
    <w:rsid w:val="00B76D20"/>
    <w:rsid w:val="00B7719C"/>
    <w:rsid w:val="00B77A23"/>
    <w:rsid w:val="00B77D34"/>
    <w:rsid w:val="00B77D9D"/>
    <w:rsid w:val="00B77E7C"/>
    <w:rsid w:val="00B77EF4"/>
    <w:rsid w:val="00B80140"/>
    <w:rsid w:val="00B801C2"/>
    <w:rsid w:val="00B80557"/>
    <w:rsid w:val="00B805DE"/>
    <w:rsid w:val="00B80CD3"/>
    <w:rsid w:val="00B80F1F"/>
    <w:rsid w:val="00B813C1"/>
    <w:rsid w:val="00B818EC"/>
    <w:rsid w:val="00B81D00"/>
    <w:rsid w:val="00B81E4E"/>
    <w:rsid w:val="00B81F23"/>
    <w:rsid w:val="00B82587"/>
    <w:rsid w:val="00B82953"/>
    <w:rsid w:val="00B82A3A"/>
    <w:rsid w:val="00B835A3"/>
    <w:rsid w:val="00B84283"/>
    <w:rsid w:val="00B8429A"/>
    <w:rsid w:val="00B84700"/>
    <w:rsid w:val="00B84C47"/>
    <w:rsid w:val="00B85746"/>
    <w:rsid w:val="00B85E1A"/>
    <w:rsid w:val="00B86AEE"/>
    <w:rsid w:val="00B872EF"/>
    <w:rsid w:val="00B87355"/>
    <w:rsid w:val="00B8765A"/>
    <w:rsid w:val="00B904B3"/>
    <w:rsid w:val="00B90A19"/>
    <w:rsid w:val="00B90C01"/>
    <w:rsid w:val="00B90E35"/>
    <w:rsid w:val="00B911FB"/>
    <w:rsid w:val="00B91B0A"/>
    <w:rsid w:val="00B922B6"/>
    <w:rsid w:val="00B92923"/>
    <w:rsid w:val="00B9315D"/>
    <w:rsid w:val="00B9319D"/>
    <w:rsid w:val="00B931B4"/>
    <w:rsid w:val="00B93445"/>
    <w:rsid w:val="00B936D7"/>
    <w:rsid w:val="00B93946"/>
    <w:rsid w:val="00B93A63"/>
    <w:rsid w:val="00B93D0F"/>
    <w:rsid w:val="00B94157"/>
    <w:rsid w:val="00B9448B"/>
    <w:rsid w:val="00B946FB"/>
    <w:rsid w:val="00B94BAB"/>
    <w:rsid w:val="00B94E24"/>
    <w:rsid w:val="00B950AA"/>
    <w:rsid w:val="00B955A1"/>
    <w:rsid w:val="00B955A3"/>
    <w:rsid w:val="00B96456"/>
    <w:rsid w:val="00B965DD"/>
    <w:rsid w:val="00B96682"/>
    <w:rsid w:val="00B96701"/>
    <w:rsid w:val="00B96DE1"/>
    <w:rsid w:val="00B97140"/>
    <w:rsid w:val="00B97A6B"/>
    <w:rsid w:val="00B97BF8"/>
    <w:rsid w:val="00BA05E6"/>
    <w:rsid w:val="00BA093B"/>
    <w:rsid w:val="00BA0DB3"/>
    <w:rsid w:val="00BA12EB"/>
    <w:rsid w:val="00BA1938"/>
    <w:rsid w:val="00BA20DE"/>
    <w:rsid w:val="00BA25B0"/>
    <w:rsid w:val="00BA32DC"/>
    <w:rsid w:val="00BA3E73"/>
    <w:rsid w:val="00BA43CC"/>
    <w:rsid w:val="00BA43D6"/>
    <w:rsid w:val="00BA4BEB"/>
    <w:rsid w:val="00BA50A5"/>
    <w:rsid w:val="00BA545C"/>
    <w:rsid w:val="00BA57AE"/>
    <w:rsid w:val="00BA5E50"/>
    <w:rsid w:val="00BA6620"/>
    <w:rsid w:val="00BA6B4E"/>
    <w:rsid w:val="00BA6B74"/>
    <w:rsid w:val="00BA6C54"/>
    <w:rsid w:val="00BA7AC8"/>
    <w:rsid w:val="00BB04A3"/>
    <w:rsid w:val="00BB062B"/>
    <w:rsid w:val="00BB0B1E"/>
    <w:rsid w:val="00BB1177"/>
    <w:rsid w:val="00BB17E1"/>
    <w:rsid w:val="00BB1906"/>
    <w:rsid w:val="00BB2690"/>
    <w:rsid w:val="00BB27D4"/>
    <w:rsid w:val="00BB2B25"/>
    <w:rsid w:val="00BB3151"/>
    <w:rsid w:val="00BB35EA"/>
    <w:rsid w:val="00BB364C"/>
    <w:rsid w:val="00BB3916"/>
    <w:rsid w:val="00BB3AC7"/>
    <w:rsid w:val="00BB3CFF"/>
    <w:rsid w:val="00BB439A"/>
    <w:rsid w:val="00BB50F3"/>
    <w:rsid w:val="00BB5951"/>
    <w:rsid w:val="00BB5C83"/>
    <w:rsid w:val="00BB643C"/>
    <w:rsid w:val="00BB68E4"/>
    <w:rsid w:val="00BB6942"/>
    <w:rsid w:val="00BB6B98"/>
    <w:rsid w:val="00BB71A4"/>
    <w:rsid w:val="00BB7236"/>
    <w:rsid w:val="00BB7F0A"/>
    <w:rsid w:val="00BC037B"/>
    <w:rsid w:val="00BC04F5"/>
    <w:rsid w:val="00BC09D4"/>
    <w:rsid w:val="00BC11B6"/>
    <w:rsid w:val="00BC133C"/>
    <w:rsid w:val="00BC19D6"/>
    <w:rsid w:val="00BC2149"/>
    <w:rsid w:val="00BC2489"/>
    <w:rsid w:val="00BC28DC"/>
    <w:rsid w:val="00BC2905"/>
    <w:rsid w:val="00BC2D22"/>
    <w:rsid w:val="00BC2DB8"/>
    <w:rsid w:val="00BC3767"/>
    <w:rsid w:val="00BC393F"/>
    <w:rsid w:val="00BC4673"/>
    <w:rsid w:val="00BC499A"/>
    <w:rsid w:val="00BC4D13"/>
    <w:rsid w:val="00BC52F6"/>
    <w:rsid w:val="00BC533C"/>
    <w:rsid w:val="00BC534F"/>
    <w:rsid w:val="00BC665E"/>
    <w:rsid w:val="00BC6DCB"/>
    <w:rsid w:val="00BC717E"/>
    <w:rsid w:val="00BC796A"/>
    <w:rsid w:val="00BD00F1"/>
    <w:rsid w:val="00BD0419"/>
    <w:rsid w:val="00BD0828"/>
    <w:rsid w:val="00BD0CA8"/>
    <w:rsid w:val="00BD12D7"/>
    <w:rsid w:val="00BD1610"/>
    <w:rsid w:val="00BD1703"/>
    <w:rsid w:val="00BD1AE2"/>
    <w:rsid w:val="00BD1C6B"/>
    <w:rsid w:val="00BD2188"/>
    <w:rsid w:val="00BD21B6"/>
    <w:rsid w:val="00BD21FC"/>
    <w:rsid w:val="00BD245C"/>
    <w:rsid w:val="00BD2D2E"/>
    <w:rsid w:val="00BD32E1"/>
    <w:rsid w:val="00BD33ED"/>
    <w:rsid w:val="00BD3B46"/>
    <w:rsid w:val="00BD3BAB"/>
    <w:rsid w:val="00BD3BF4"/>
    <w:rsid w:val="00BD3EF3"/>
    <w:rsid w:val="00BD40AC"/>
    <w:rsid w:val="00BD4BB8"/>
    <w:rsid w:val="00BD4DA4"/>
    <w:rsid w:val="00BD4DFE"/>
    <w:rsid w:val="00BD593F"/>
    <w:rsid w:val="00BD5CA8"/>
    <w:rsid w:val="00BD6259"/>
    <w:rsid w:val="00BD6706"/>
    <w:rsid w:val="00BD6AB8"/>
    <w:rsid w:val="00BD6D6B"/>
    <w:rsid w:val="00BD6E89"/>
    <w:rsid w:val="00BE0D08"/>
    <w:rsid w:val="00BE11DE"/>
    <w:rsid w:val="00BE141B"/>
    <w:rsid w:val="00BE156E"/>
    <w:rsid w:val="00BE1C7E"/>
    <w:rsid w:val="00BE23C0"/>
    <w:rsid w:val="00BE2632"/>
    <w:rsid w:val="00BE2BFE"/>
    <w:rsid w:val="00BE4667"/>
    <w:rsid w:val="00BE5339"/>
    <w:rsid w:val="00BE6630"/>
    <w:rsid w:val="00BE6824"/>
    <w:rsid w:val="00BE6A25"/>
    <w:rsid w:val="00BE6CA8"/>
    <w:rsid w:val="00BE7192"/>
    <w:rsid w:val="00BE740C"/>
    <w:rsid w:val="00BE7C70"/>
    <w:rsid w:val="00BE7ED8"/>
    <w:rsid w:val="00BF057A"/>
    <w:rsid w:val="00BF0EE3"/>
    <w:rsid w:val="00BF15BE"/>
    <w:rsid w:val="00BF184B"/>
    <w:rsid w:val="00BF1878"/>
    <w:rsid w:val="00BF1D84"/>
    <w:rsid w:val="00BF1DAD"/>
    <w:rsid w:val="00BF1EA0"/>
    <w:rsid w:val="00BF2462"/>
    <w:rsid w:val="00BF2DAB"/>
    <w:rsid w:val="00BF38BA"/>
    <w:rsid w:val="00BF38C5"/>
    <w:rsid w:val="00BF3CDD"/>
    <w:rsid w:val="00BF3DF9"/>
    <w:rsid w:val="00BF49A6"/>
    <w:rsid w:val="00BF5169"/>
    <w:rsid w:val="00BF5459"/>
    <w:rsid w:val="00BF5C65"/>
    <w:rsid w:val="00BF5D3E"/>
    <w:rsid w:val="00BF5F20"/>
    <w:rsid w:val="00BF6348"/>
    <w:rsid w:val="00BF74DA"/>
    <w:rsid w:val="00BF79AB"/>
    <w:rsid w:val="00BF7A1F"/>
    <w:rsid w:val="00C001EE"/>
    <w:rsid w:val="00C004B4"/>
    <w:rsid w:val="00C00904"/>
    <w:rsid w:val="00C01416"/>
    <w:rsid w:val="00C0154C"/>
    <w:rsid w:val="00C01639"/>
    <w:rsid w:val="00C018D0"/>
    <w:rsid w:val="00C0256B"/>
    <w:rsid w:val="00C02700"/>
    <w:rsid w:val="00C02EAD"/>
    <w:rsid w:val="00C03876"/>
    <w:rsid w:val="00C03CA3"/>
    <w:rsid w:val="00C041F9"/>
    <w:rsid w:val="00C0425E"/>
    <w:rsid w:val="00C04808"/>
    <w:rsid w:val="00C04C64"/>
    <w:rsid w:val="00C04EA1"/>
    <w:rsid w:val="00C0548F"/>
    <w:rsid w:val="00C056B8"/>
    <w:rsid w:val="00C05EAB"/>
    <w:rsid w:val="00C063D9"/>
    <w:rsid w:val="00C065BD"/>
    <w:rsid w:val="00C069FF"/>
    <w:rsid w:val="00C06EE3"/>
    <w:rsid w:val="00C07687"/>
    <w:rsid w:val="00C07C73"/>
    <w:rsid w:val="00C10290"/>
    <w:rsid w:val="00C10323"/>
    <w:rsid w:val="00C10409"/>
    <w:rsid w:val="00C10721"/>
    <w:rsid w:val="00C10EFA"/>
    <w:rsid w:val="00C10F45"/>
    <w:rsid w:val="00C11179"/>
    <w:rsid w:val="00C11862"/>
    <w:rsid w:val="00C11A6B"/>
    <w:rsid w:val="00C1210A"/>
    <w:rsid w:val="00C12134"/>
    <w:rsid w:val="00C123E2"/>
    <w:rsid w:val="00C12855"/>
    <w:rsid w:val="00C12872"/>
    <w:rsid w:val="00C129C5"/>
    <w:rsid w:val="00C12B0A"/>
    <w:rsid w:val="00C12B1F"/>
    <w:rsid w:val="00C13127"/>
    <w:rsid w:val="00C13FA8"/>
    <w:rsid w:val="00C14460"/>
    <w:rsid w:val="00C14DBC"/>
    <w:rsid w:val="00C14F7C"/>
    <w:rsid w:val="00C1570C"/>
    <w:rsid w:val="00C15F43"/>
    <w:rsid w:val="00C16341"/>
    <w:rsid w:val="00C16542"/>
    <w:rsid w:val="00C1743C"/>
    <w:rsid w:val="00C17683"/>
    <w:rsid w:val="00C17B41"/>
    <w:rsid w:val="00C206ED"/>
    <w:rsid w:val="00C21944"/>
    <w:rsid w:val="00C21B1E"/>
    <w:rsid w:val="00C21D55"/>
    <w:rsid w:val="00C21E46"/>
    <w:rsid w:val="00C22361"/>
    <w:rsid w:val="00C22548"/>
    <w:rsid w:val="00C22FEA"/>
    <w:rsid w:val="00C23335"/>
    <w:rsid w:val="00C2355B"/>
    <w:rsid w:val="00C23667"/>
    <w:rsid w:val="00C23A30"/>
    <w:rsid w:val="00C23E65"/>
    <w:rsid w:val="00C2482A"/>
    <w:rsid w:val="00C24844"/>
    <w:rsid w:val="00C25CFF"/>
    <w:rsid w:val="00C25E74"/>
    <w:rsid w:val="00C26D89"/>
    <w:rsid w:val="00C27626"/>
    <w:rsid w:val="00C27AE9"/>
    <w:rsid w:val="00C27BB8"/>
    <w:rsid w:val="00C30BB8"/>
    <w:rsid w:val="00C30BE7"/>
    <w:rsid w:val="00C30C1F"/>
    <w:rsid w:val="00C31138"/>
    <w:rsid w:val="00C311BA"/>
    <w:rsid w:val="00C311F8"/>
    <w:rsid w:val="00C31833"/>
    <w:rsid w:val="00C32BC0"/>
    <w:rsid w:val="00C33018"/>
    <w:rsid w:val="00C33A9B"/>
    <w:rsid w:val="00C33B4D"/>
    <w:rsid w:val="00C33D1D"/>
    <w:rsid w:val="00C34855"/>
    <w:rsid w:val="00C34B7E"/>
    <w:rsid w:val="00C35574"/>
    <w:rsid w:val="00C35A49"/>
    <w:rsid w:val="00C35E02"/>
    <w:rsid w:val="00C3647A"/>
    <w:rsid w:val="00C3649F"/>
    <w:rsid w:val="00C36690"/>
    <w:rsid w:val="00C36953"/>
    <w:rsid w:val="00C36AF1"/>
    <w:rsid w:val="00C36B96"/>
    <w:rsid w:val="00C37458"/>
    <w:rsid w:val="00C374D4"/>
    <w:rsid w:val="00C3767F"/>
    <w:rsid w:val="00C379C0"/>
    <w:rsid w:val="00C37AC6"/>
    <w:rsid w:val="00C37AF7"/>
    <w:rsid w:val="00C37CEB"/>
    <w:rsid w:val="00C40222"/>
    <w:rsid w:val="00C403E9"/>
    <w:rsid w:val="00C40864"/>
    <w:rsid w:val="00C40FD1"/>
    <w:rsid w:val="00C415F7"/>
    <w:rsid w:val="00C42050"/>
    <w:rsid w:val="00C423B0"/>
    <w:rsid w:val="00C4333E"/>
    <w:rsid w:val="00C43823"/>
    <w:rsid w:val="00C43F27"/>
    <w:rsid w:val="00C43F9E"/>
    <w:rsid w:val="00C449D2"/>
    <w:rsid w:val="00C44AEE"/>
    <w:rsid w:val="00C44E73"/>
    <w:rsid w:val="00C45362"/>
    <w:rsid w:val="00C45396"/>
    <w:rsid w:val="00C455DB"/>
    <w:rsid w:val="00C45E29"/>
    <w:rsid w:val="00C46607"/>
    <w:rsid w:val="00C468D5"/>
    <w:rsid w:val="00C46ADD"/>
    <w:rsid w:val="00C46D9F"/>
    <w:rsid w:val="00C46F25"/>
    <w:rsid w:val="00C470EA"/>
    <w:rsid w:val="00C4752F"/>
    <w:rsid w:val="00C47963"/>
    <w:rsid w:val="00C479ED"/>
    <w:rsid w:val="00C507D6"/>
    <w:rsid w:val="00C50E56"/>
    <w:rsid w:val="00C51196"/>
    <w:rsid w:val="00C5134F"/>
    <w:rsid w:val="00C514EA"/>
    <w:rsid w:val="00C51B84"/>
    <w:rsid w:val="00C51FBF"/>
    <w:rsid w:val="00C52033"/>
    <w:rsid w:val="00C5247A"/>
    <w:rsid w:val="00C52A51"/>
    <w:rsid w:val="00C52C63"/>
    <w:rsid w:val="00C5303A"/>
    <w:rsid w:val="00C533D4"/>
    <w:rsid w:val="00C53B88"/>
    <w:rsid w:val="00C545C8"/>
    <w:rsid w:val="00C5467E"/>
    <w:rsid w:val="00C54B02"/>
    <w:rsid w:val="00C5528F"/>
    <w:rsid w:val="00C552CB"/>
    <w:rsid w:val="00C55333"/>
    <w:rsid w:val="00C5543B"/>
    <w:rsid w:val="00C56130"/>
    <w:rsid w:val="00C5638E"/>
    <w:rsid w:val="00C56D2B"/>
    <w:rsid w:val="00C56E71"/>
    <w:rsid w:val="00C572D0"/>
    <w:rsid w:val="00C6006C"/>
    <w:rsid w:val="00C60180"/>
    <w:rsid w:val="00C6026B"/>
    <w:rsid w:val="00C617D8"/>
    <w:rsid w:val="00C617E5"/>
    <w:rsid w:val="00C6249A"/>
    <w:rsid w:val="00C62D82"/>
    <w:rsid w:val="00C62E78"/>
    <w:rsid w:val="00C63414"/>
    <w:rsid w:val="00C64533"/>
    <w:rsid w:val="00C65639"/>
    <w:rsid w:val="00C6636C"/>
    <w:rsid w:val="00C666B5"/>
    <w:rsid w:val="00C666BE"/>
    <w:rsid w:val="00C667E4"/>
    <w:rsid w:val="00C66993"/>
    <w:rsid w:val="00C67434"/>
    <w:rsid w:val="00C67595"/>
    <w:rsid w:val="00C67B99"/>
    <w:rsid w:val="00C67C87"/>
    <w:rsid w:val="00C67F97"/>
    <w:rsid w:val="00C705C4"/>
    <w:rsid w:val="00C7061B"/>
    <w:rsid w:val="00C7107E"/>
    <w:rsid w:val="00C71E14"/>
    <w:rsid w:val="00C71F87"/>
    <w:rsid w:val="00C72E78"/>
    <w:rsid w:val="00C73093"/>
    <w:rsid w:val="00C731C7"/>
    <w:rsid w:val="00C73480"/>
    <w:rsid w:val="00C734D0"/>
    <w:rsid w:val="00C73606"/>
    <w:rsid w:val="00C73D5C"/>
    <w:rsid w:val="00C742A9"/>
    <w:rsid w:val="00C7464A"/>
    <w:rsid w:val="00C749DC"/>
    <w:rsid w:val="00C759C6"/>
    <w:rsid w:val="00C75BB0"/>
    <w:rsid w:val="00C76216"/>
    <w:rsid w:val="00C765A0"/>
    <w:rsid w:val="00C76A9C"/>
    <w:rsid w:val="00C76DE2"/>
    <w:rsid w:val="00C77194"/>
    <w:rsid w:val="00C77564"/>
    <w:rsid w:val="00C777C6"/>
    <w:rsid w:val="00C77862"/>
    <w:rsid w:val="00C77E6D"/>
    <w:rsid w:val="00C8009D"/>
    <w:rsid w:val="00C801A0"/>
    <w:rsid w:val="00C8023D"/>
    <w:rsid w:val="00C80BE6"/>
    <w:rsid w:val="00C81907"/>
    <w:rsid w:val="00C81A0E"/>
    <w:rsid w:val="00C81C96"/>
    <w:rsid w:val="00C81F62"/>
    <w:rsid w:val="00C8238A"/>
    <w:rsid w:val="00C825A9"/>
    <w:rsid w:val="00C832B9"/>
    <w:rsid w:val="00C83309"/>
    <w:rsid w:val="00C83FBF"/>
    <w:rsid w:val="00C84435"/>
    <w:rsid w:val="00C84EA7"/>
    <w:rsid w:val="00C84ECC"/>
    <w:rsid w:val="00C85057"/>
    <w:rsid w:val="00C85646"/>
    <w:rsid w:val="00C858CD"/>
    <w:rsid w:val="00C85B54"/>
    <w:rsid w:val="00C86F73"/>
    <w:rsid w:val="00C87178"/>
    <w:rsid w:val="00C873E5"/>
    <w:rsid w:val="00C8743A"/>
    <w:rsid w:val="00C876AB"/>
    <w:rsid w:val="00C876C9"/>
    <w:rsid w:val="00C87C8C"/>
    <w:rsid w:val="00C87EFE"/>
    <w:rsid w:val="00C9021F"/>
    <w:rsid w:val="00C9028D"/>
    <w:rsid w:val="00C90371"/>
    <w:rsid w:val="00C906FE"/>
    <w:rsid w:val="00C90912"/>
    <w:rsid w:val="00C910CF"/>
    <w:rsid w:val="00C91604"/>
    <w:rsid w:val="00C91647"/>
    <w:rsid w:val="00C916B0"/>
    <w:rsid w:val="00C91BBE"/>
    <w:rsid w:val="00C92496"/>
    <w:rsid w:val="00C92530"/>
    <w:rsid w:val="00C92A1B"/>
    <w:rsid w:val="00C93C46"/>
    <w:rsid w:val="00C93CAD"/>
    <w:rsid w:val="00C93E16"/>
    <w:rsid w:val="00C94210"/>
    <w:rsid w:val="00C94A74"/>
    <w:rsid w:val="00C94DAC"/>
    <w:rsid w:val="00C951B6"/>
    <w:rsid w:val="00C95312"/>
    <w:rsid w:val="00C95CBB"/>
    <w:rsid w:val="00C96147"/>
    <w:rsid w:val="00C96B6C"/>
    <w:rsid w:val="00C96CE4"/>
    <w:rsid w:val="00C972DA"/>
    <w:rsid w:val="00CA0F4C"/>
    <w:rsid w:val="00CA1C8D"/>
    <w:rsid w:val="00CA1D2E"/>
    <w:rsid w:val="00CA1D4F"/>
    <w:rsid w:val="00CA2138"/>
    <w:rsid w:val="00CA251E"/>
    <w:rsid w:val="00CA256F"/>
    <w:rsid w:val="00CA2801"/>
    <w:rsid w:val="00CA2DF6"/>
    <w:rsid w:val="00CA2F30"/>
    <w:rsid w:val="00CA314F"/>
    <w:rsid w:val="00CA32DC"/>
    <w:rsid w:val="00CA34D3"/>
    <w:rsid w:val="00CA3630"/>
    <w:rsid w:val="00CA4088"/>
    <w:rsid w:val="00CA41BF"/>
    <w:rsid w:val="00CA4201"/>
    <w:rsid w:val="00CA4451"/>
    <w:rsid w:val="00CA4F18"/>
    <w:rsid w:val="00CA5F6A"/>
    <w:rsid w:val="00CA699F"/>
    <w:rsid w:val="00CA723C"/>
    <w:rsid w:val="00CA79A0"/>
    <w:rsid w:val="00CA7F26"/>
    <w:rsid w:val="00CB01BD"/>
    <w:rsid w:val="00CB065D"/>
    <w:rsid w:val="00CB0987"/>
    <w:rsid w:val="00CB11AC"/>
    <w:rsid w:val="00CB124C"/>
    <w:rsid w:val="00CB1803"/>
    <w:rsid w:val="00CB1C48"/>
    <w:rsid w:val="00CB22FF"/>
    <w:rsid w:val="00CB249F"/>
    <w:rsid w:val="00CB2B64"/>
    <w:rsid w:val="00CB2DC2"/>
    <w:rsid w:val="00CB2EA7"/>
    <w:rsid w:val="00CB366E"/>
    <w:rsid w:val="00CB3A9A"/>
    <w:rsid w:val="00CB3C38"/>
    <w:rsid w:val="00CB3E30"/>
    <w:rsid w:val="00CB3EDE"/>
    <w:rsid w:val="00CB43A2"/>
    <w:rsid w:val="00CB4A5C"/>
    <w:rsid w:val="00CB4F3E"/>
    <w:rsid w:val="00CB5476"/>
    <w:rsid w:val="00CB575E"/>
    <w:rsid w:val="00CB5876"/>
    <w:rsid w:val="00CB5EDC"/>
    <w:rsid w:val="00CB686E"/>
    <w:rsid w:val="00CB7107"/>
    <w:rsid w:val="00CB7231"/>
    <w:rsid w:val="00CB750E"/>
    <w:rsid w:val="00CB7645"/>
    <w:rsid w:val="00CB76D9"/>
    <w:rsid w:val="00CB7E10"/>
    <w:rsid w:val="00CC0459"/>
    <w:rsid w:val="00CC0833"/>
    <w:rsid w:val="00CC08B3"/>
    <w:rsid w:val="00CC12F9"/>
    <w:rsid w:val="00CC1430"/>
    <w:rsid w:val="00CC156E"/>
    <w:rsid w:val="00CC2EC0"/>
    <w:rsid w:val="00CC33FB"/>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BD7"/>
    <w:rsid w:val="00CC7CD8"/>
    <w:rsid w:val="00CC7E13"/>
    <w:rsid w:val="00CD034D"/>
    <w:rsid w:val="00CD03CA"/>
    <w:rsid w:val="00CD0B1C"/>
    <w:rsid w:val="00CD1655"/>
    <w:rsid w:val="00CD1656"/>
    <w:rsid w:val="00CD3972"/>
    <w:rsid w:val="00CD3B4E"/>
    <w:rsid w:val="00CD3FC2"/>
    <w:rsid w:val="00CD4723"/>
    <w:rsid w:val="00CD4F33"/>
    <w:rsid w:val="00CD4FB6"/>
    <w:rsid w:val="00CD509D"/>
    <w:rsid w:val="00CD5C20"/>
    <w:rsid w:val="00CD5CC2"/>
    <w:rsid w:val="00CD6166"/>
    <w:rsid w:val="00CD7005"/>
    <w:rsid w:val="00CD7071"/>
    <w:rsid w:val="00CD72D4"/>
    <w:rsid w:val="00CD7CFF"/>
    <w:rsid w:val="00CE06B3"/>
    <w:rsid w:val="00CE0CCB"/>
    <w:rsid w:val="00CE0D00"/>
    <w:rsid w:val="00CE1509"/>
    <w:rsid w:val="00CE16AD"/>
    <w:rsid w:val="00CE1802"/>
    <w:rsid w:val="00CE2C29"/>
    <w:rsid w:val="00CE3071"/>
    <w:rsid w:val="00CE30CD"/>
    <w:rsid w:val="00CE31E5"/>
    <w:rsid w:val="00CE3D40"/>
    <w:rsid w:val="00CE3E62"/>
    <w:rsid w:val="00CE42DE"/>
    <w:rsid w:val="00CE430D"/>
    <w:rsid w:val="00CE4376"/>
    <w:rsid w:val="00CE440A"/>
    <w:rsid w:val="00CE4E8D"/>
    <w:rsid w:val="00CE5203"/>
    <w:rsid w:val="00CE524A"/>
    <w:rsid w:val="00CE561F"/>
    <w:rsid w:val="00CE5E6D"/>
    <w:rsid w:val="00CE60EE"/>
    <w:rsid w:val="00CE614E"/>
    <w:rsid w:val="00CE65FD"/>
    <w:rsid w:val="00CE6606"/>
    <w:rsid w:val="00CE6A9E"/>
    <w:rsid w:val="00CE70F7"/>
    <w:rsid w:val="00CE719B"/>
    <w:rsid w:val="00CE72C4"/>
    <w:rsid w:val="00CE7F8D"/>
    <w:rsid w:val="00CF0045"/>
    <w:rsid w:val="00CF01DE"/>
    <w:rsid w:val="00CF02A6"/>
    <w:rsid w:val="00CF07C1"/>
    <w:rsid w:val="00CF0CDF"/>
    <w:rsid w:val="00CF0DF3"/>
    <w:rsid w:val="00CF12E4"/>
    <w:rsid w:val="00CF137D"/>
    <w:rsid w:val="00CF13DC"/>
    <w:rsid w:val="00CF1428"/>
    <w:rsid w:val="00CF1CDC"/>
    <w:rsid w:val="00CF1D98"/>
    <w:rsid w:val="00CF2389"/>
    <w:rsid w:val="00CF297F"/>
    <w:rsid w:val="00CF2986"/>
    <w:rsid w:val="00CF2D87"/>
    <w:rsid w:val="00CF2E16"/>
    <w:rsid w:val="00CF2FB3"/>
    <w:rsid w:val="00CF3131"/>
    <w:rsid w:val="00CF3598"/>
    <w:rsid w:val="00CF3CF1"/>
    <w:rsid w:val="00CF4227"/>
    <w:rsid w:val="00CF42AB"/>
    <w:rsid w:val="00CF42F0"/>
    <w:rsid w:val="00CF4E0C"/>
    <w:rsid w:val="00CF60DD"/>
    <w:rsid w:val="00CF6545"/>
    <w:rsid w:val="00CF68E9"/>
    <w:rsid w:val="00CF703C"/>
    <w:rsid w:val="00CF77B8"/>
    <w:rsid w:val="00CF7BC3"/>
    <w:rsid w:val="00CF7FD5"/>
    <w:rsid w:val="00D00270"/>
    <w:rsid w:val="00D006C2"/>
    <w:rsid w:val="00D00E28"/>
    <w:rsid w:val="00D018FE"/>
    <w:rsid w:val="00D01A01"/>
    <w:rsid w:val="00D01CC6"/>
    <w:rsid w:val="00D0205F"/>
    <w:rsid w:val="00D02587"/>
    <w:rsid w:val="00D02AF9"/>
    <w:rsid w:val="00D02CEA"/>
    <w:rsid w:val="00D02F47"/>
    <w:rsid w:val="00D030AB"/>
    <w:rsid w:val="00D030F7"/>
    <w:rsid w:val="00D03700"/>
    <w:rsid w:val="00D0389B"/>
    <w:rsid w:val="00D03E8D"/>
    <w:rsid w:val="00D04044"/>
    <w:rsid w:val="00D0543C"/>
    <w:rsid w:val="00D055C0"/>
    <w:rsid w:val="00D0687B"/>
    <w:rsid w:val="00D06990"/>
    <w:rsid w:val="00D06AAB"/>
    <w:rsid w:val="00D06E48"/>
    <w:rsid w:val="00D079A5"/>
    <w:rsid w:val="00D10971"/>
    <w:rsid w:val="00D10D11"/>
    <w:rsid w:val="00D10EEC"/>
    <w:rsid w:val="00D1102D"/>
    <w:rsid w:val="00D11150"/>
    <w:rsid w:val="00D11A8A"/>
    <w:rsid w:val="00D11E9C"/>
    <w:rsid w:val="00D12852"/>
    <w:rsid w:val="00D13522"/>
    <w:rsid w:val="00D13E3A"/>
    <w:rsid w:val="00D14001"/>
    <w:rsid w:val="00D14487"/>
    <w:rsid w:val="00D1474A"/>
    <w:rsid w:val="00D147FC"/>
    <w:rsid w:val="00D152E5"/>
    <w:rsid w:val="00D15C3F"/>
    <w:rsid w:val="00D16156"/>
    <w:rsid w:val="00D17455"/>
    <w:rsid w:val="00D174E1"/>
    <w:rsid w:val="00D17591"/>
    <w:rsid w:val="00D17788"/>
    <w:rsid w:val="00D177E3"/>
    <w:rsid w:val="00D179A8"/>
    <w:rsid w:val="00D17A5B"/>
    <w:rsid w:val="00D2046C"/>
    <w:rsid w:val="00D20DAC"/>
    <w:rsid w:val="00D20EAE"/>
    <w:rsid w:val="00D212D5"/>
    <w:rsid w:val="00D2140F"/>
    <w:rsid w:val="00D21646"/>
    <w:rsid w:val="00D2165E"/>
    <w:rsid w:val="00D223BE"/>
    <w:rsid w:val="00D228F1"/>
    <w:rsid w:val="00D229D0"/>
    <w:rsid w:val="00D22CF1"/>
    <w:rsid w:val="00D2381B"/>
    <w:rsid w:val="00D23F6B"/>
    <w:rsid w:val="00D248BD"/>
    <w:rsid w:val="00D24B24"/>
    <w:rsid w:val="00D24B5D"/>
    <w:rsid w:val="00D24B82"/>
    <w:rsid w:val="00D24C69"/>
    <w:rsid w:val="00D24D54"/>
    <w:rsid w:val="00D24EB0"/>
    <w:rsid w:val="00D256A3"/>
    <w:rsid w:val="00D25801"/>
    <w:rsid w:val="00D25987"/>
    <w:rsid w:val="00D26C76"/>
    <w:rsid w:val="00D30F4B"/>
    <w:rsid w:val="00D31391"/>
    <w:rsid w:val="00D31FBF"/>
    <w:rsid w:val="00D3340D"/>
    <w:rsid w:val="00D338A6"/>
    <w:rsid w:val="00D33A32"/>
    <w:rsid w:val="00D33F7F"/>
    <w:rsid w:val="00D34614"/>
    <w:rsid w:val="00D348F1"/>
    <w:rsid w:val="00D34B19"/>
    <w:rsid w:val="00D34D48"/>
    <w:rsid w:val="00D35490"/>
    <w:rsid w:val="00D35833"/>
    <w:rsid w:val="00D36159"/>
    <w:rsid w:val="00D36398"/>
    <w:rsid w:val="00D36FFA"/>
    <w:rsid w:val="00D37990"/>
    <w:rsid w:val="00D37AA7"/>
    <w:rsid w:val="00D400E6"/>
    <w:rsid w:val="00D40450"/>
    <w:rsid w:val="00D40FE7"/>
    <w:rsid w:val="00D41023"/>
    <w:rsid w:val="00D415B1"/>
    <w:rsid w:val="00D42458"/>
    <w:rsid w:val="00D42698"/>
    <w:rsid w:val="00D4273F"/>
    <w:rsid w:val="00D43108"/>
    <w:rsid w:val="00D43484"/>
    <w:rsid w:val="00D437B7"/>
    <w:rsid w:val="00D43E58"/>
    <w:rsid w:val="00D43FC1"/>
    <w:rsid w:val="00D4461E"/>
    <w:rsid w:val="00D44B0A"/>
    <w:rsid w:val="00D454F2"/>
    <w:rsid w:val="00D4615E"/>
    <w:rsid w:val="00D464E5"/>
    <w:rsid w:val="00D46587"/>
    <w:rsid w:val="00D46602"/>
    <w:rsid w:val="00D46718"/>
    <w:rsid w:val="00D46959"/>
    <w:rsid w:val="00D46C32"/>
    <w:rsid w:val="00D4705D"/>
    <w:rsid w:val="00D4718A"/>
    <w:rsid w:val="00D47968"/>
    <w:rsid w:val="00D4797D"/>
    <w:rsid w:val="00D47C7F"/>
    <w:rsid w:val="00D47F85"/>
    <w:rsid w:val="00D50171"/>
    <w:rsid w:val="00D5049C"/>
    <w:rsid w:val="00D50624"/>
    <w:rsid w:val="00D508D2"/>
    <w:rsid w:val="00D5092B"/>
    <w:rsid w:val="00D51F5D"/>
    <w:rsid w:val="00D5249D"/>
    <w:rsid w:val="00D5297F"/>
    <w:rsid w:val="00D52AB3"/>
    <w:rsid w:val="00D52BDE"/>
    <w:rsid w:val="00D52EC6"/>
    <w:rsid w:val="00D53245"/>
    <w:rsid w:val="00D537B3"/>
    <w:rsid w:val="00D53BA4"/>
    <w:rsid w:val="00D53C02"/>
    <w:rsid w:val="00D540C4"/>
    <w:rsid w:val="00D5416C"/>
    <w:rsid w:val="00D5417A"/>
    <w:rsid w:val="00D544CD"/>
    <w:rsid w:val="00D54728"/>
    <w:rsid w:val="00D55D82"/>
    <w:rsid w:val="00D56077"/>
    <w:rsid w:val="00D56450"/>
    <w:rsid w:val="00D56673"/>
    <w:rsid w:val="00D5692D"/>
    <w:rsid w:val="00D56BFB"/>
    <w:rsid w:val="00D56CF3"/>
    <w:rsid w:val="00D56D44"/>
    <w:rsid w:val="00D57DAD"/>
    <w:rsid w:val="00D607A7"/>
    <w:rsid w:val="00D60BAB"/>
    <w:rsid w:val="00D60D97"/>
    <w:rsid w:val="00D60DEB"/>
    <w:rsid w:val="00D60EC2"/>
    <w:rsid w:val="00D612B3"/>
    <w:rsid w:val="00D612C3"/>
    <w:rsid w:val="00D6188A"/>
    <w:rsid w:val="00D6188E"/>
    <w:rsid w:val="00D628AB"/>
    <w:rsid w:val="00D62EB3"/>
    <w:rsid w:val="00D63353"/>
    <w:rsid w:val="00D63BB4"/>
    <w:rsid w:val="00D6447B"/>
    <w:rsid w:val="00D64C87"/>
    <w:rsid w:val="00D64D64"/>
    <w:rsid w:val="00D64ED8"/>
    <w:rsid w:val="00D6553D"/>
    <w:rsid w:val="00D6624D"/>
    <w:rsid w:val="00D66913"/>
    <w:rsid w:val="00D66EE9"/>
    <w:rsid w:val="00D67101"/>
    <w:rsid w:val="00D674D3"/>
    <w:rsid w:val="00D67513"/>
    <w:rsid w:val="00D67740"/>
    <w:rsid w:val="00D703F3"/>
    <w:rsid w:val="00D7053B"/>
    <w:rsid w:val="00D70732"/>
    <w:rsid w:val="00D70D85"/>
    <w:rsid w:val="00D71223"/>
    <w:rsid w:val="00D713A3"/>
    <w:rsid w:val="00D718B1"/>
    <w:rsid w:val="00D71B85"/>
    <w:rsid w:val="00D71BAC"/>
    <w:rsid w:val="00D71BCD"/>
    <w:rsid w:val="00D7208E"/>
    <w:rsid w:val="00D724D0"/>
    <w:rsid w:val="00D7251E"/>
    <w:rsid w:val="00D7331A"/>
    <w:rsid w:val="00D7341F"/>
    <w:rsid w:val="00D74100"/>
    <w:rsid w:val="00D7478B"/>
    <w:rsid w:val="00D7499D"/>
    <w:rsid w:val="00D74E52"/>
    <w:rsid w:val="00D75804"/>
    <w:rsid w:val="00D7587C"/>
    <w:rsid w:val="00D75EDB"/>
    <w:rsid w:val="00D76472"/>
    <w:rsid w:val="00D771CE"/>
    <w:rsid w:val="00D77D82"/>
    <w:rsid w:val="00D77EF6"/>
    <w:rsid w:val="00D80D76"/>
    <w:rsid w:val="00D80EC3"/>
    <w:rsid w:val="00D81671"/>
    <w:rsid w:val="00D8174F"/>
    <w:rsid w:val="00D81886"/>
    <w:rsid w:val="00D81BD1"/>
    <w:rsid w:val="00D82A02"/>
    <w:rsid w:val="00D82A04"/>
    <w:rsid w:val="00D82B48"/>
    <w:rsid w:val="00D82BB8"/>
    <w:rsid w:val="00D8322A"/>
    <w:rsid w:val="00D83264"/>
    <w:rsid w:val="00D83C2D"/>
    <w:rsid w:val="00D83E34"/>
    <w:rsid w:val="00D840C2"/>
    <w:rsid w:val="00D8413A"/>
    <w:rsid w:val="00D8413B"/>
    <w:rsid w:val="00D841B7"/>
    <w:rsid w:val="00D841DF"/>
    <w:rsid w:val="00D84784"/>
    <w:rsid w:val="00D84ECA"/>
    <w:rsid w:val="00D854D7"/>
    <w:rsid w:val="00D854E7"/>
    <w:rsid w:val="00D85D8B"/>
    <w:rsid w:val="00D86447"/>
    <w:rsid w:val="00D86B6F"/>
    <w:rsid w:val="00D8700A"/>
    <w:rsid w:val="00D871D4"/>
    <w:rsid w:val="00D87842"/>
    <w:rsid w:val="00D87DBF"/>
    <w:rsid w:val="00D87EED"/>
    <w:rsid w:val="00D909AF"/>
    <w:rsid w:val="00D90F89"/>
    <w:rsid w:val="00D91A5A"/>
    <w:rsid w:val="00D91B67"/>
    <w:rsid w:val="00D91E26"/>
    <w:rsid w:val="00D92006"/>
    <w:rsid w:val="00D92838"/>
    <w:rsid w:val="00D92A74"/>
    <w:rsid w:val="00D92CDF"/>
    <w:rsid w:val="00D934A9"/>
    <w:rsid w:val="00D934CF"/>
    <w:rsid w:val="00D93A19"/>
    <w:rsid w:val="00D93F5D"/>
    <w:rsid w:val="00D94139"/>
    <w:rsid w:val="00D9469B"/>
    <w:rsid w:val="00D94DCC"/>
    <w:rsid w:val="00D94DE7"/>
    <w:rsid w:val="00D94F93"/>
    <w:rsid w:val="00D9553B"/>
    <w:rsid w:val="00D9576F"/>
    <w:rsid w:val="00D957CD"/>
    <w:rsid w:val="00D95990"/>
    <w:rsid w:val="00D95FAE"/>
    <w:rsid w:val="00D96CBB"/>
    <w:rsid w:val="00D96D98"/>
    <w:rsid w:val="00D96E4A"/>
    <w:rsid w:val="00D97025"/>
    <w:rsid w:val="00D97A3B"/>
    <w:rsid w:val="00D97A89"/>
    <w:rsid w:val="00DA00C3"/>
    <w:rsid w:val="00DA137E"/>
    <w:rsid w:val="00DA1955"/>
    <w:rsid w:val="00DA1A0C"/>
    <w:rsid w:val="00DA1EFC"/>
    <w:rsid w:val="00DA2BDB"/>
    <w:rsid w:val="00DA2FDA"/>
    <w:rsid w:val="00DA3D7F"/>
    <w:rsid w:val="00DA3DA4"/>
    <w:rsid w:val="00DA3FBF"/>
    <w:rsid w:val="00DA495D"/>
    <w:rsid w:val="00DA4D3F"/>
    <w:rsid w:val="00DA54BB"/>
    <w:rsid w:val="00DA54C0"/>
    <w:rsid w:val="00DA56A3"/>
    <w:rsid w:val="00DA5776"/>
    <w:rsid w:val="00DA5931"/>
    <w:rsid w:val="00DA60B4"/>
    <w:rsid w:val="00DA6411"/>
    <w:rsid w:val="00DA6A1B"/>
    <w:rsid w:val="00DA6BC3"/>
    <w:rsid w:val="00DA6CCD"/>
    <w:rsid w:val="00DA722B"/>
    <w:rsid w:val="00DA76C9"/>
    <w:rsid w:val="00DA772F"/>
    <w:rsid w:val="00DA7B3E"/>
    <w:rsid w:val="00DA7FF0"/>
    <w:rsid w:val="00DB0D0D"/>
    <w:rsid w:val="00DB1136"/>
    <w:rsid w:val="00DB160E"/>
    <w:rsid w:val="00DB1E36"/>
    <w:rsid w:val="00DB2424"/>
    <w:rsid w:val="00DB28AF"/>
    <w:rsid w:val="00DB29F4"/>
    <w:rsid w:val="00DB3201"/>
    <w:rsid w:val="00DB37B0"/>
    <w:rsid w:val="00DB3AA2"/>
    <w:rsid w:val="00DB3E84"/>
    <w:rsid w:val="00DB5252"/>
    <w:rsid w:val="00DB54FD"/>
    <w:rsid w:val="00DB61B6"/>
    <w:rsid w:val="00DB686E"/>
    <w:rsid w:val="00DB6D8E"/>
    <w:rsid w:val="00DB76E0"/>
    <w:rsid w:val="00DB7DDA"/>
    <w:rsid w:val="00DB7E37"/>
    <w:rsid w:val="00DC02A0"/>
    <w:rsid w:val="00DC0B08"/>
    <w:rsid w:val="00DC0E27"/>
    <w:rsid w:val="00DC0ED5"/>
    <w:rsid w:val="00DC11D7"/>
    <w:rsid w:val="00DC19B3"/>
    <w:rsid w:val="00DC1DC7"/>
    <w:rsid w:val="00DC240A"/>
    <w:rsid w:val="00DC241D"/>
    <w:rsid w:val="00DC26CA"/>
    <w:rsid w:val="00DC28D5"/>
    <w:rsid w:val="00DC2987"/>
    <w:rsid w:val="00DC3345"/>
    <w:rsid w:val="00DC3359"/>
    <w:rsid w:val="00DC350A"/>
    <w:rsid w:val="00DC36FF"/>
    <w:rsid w:val="00DC415A"/>
    <w:rsid w:val="00DC448D"/>
    <w:rsid w:val="00DC4930"/>
    <w:rsid w:val="00DC5D28"/>
    <w:rsid w:val="00DC5DC4"/>
    <w:rsid w:val="00DC7D15"/>
    <w:rsid w:val="00DD0517"/>
    <w:rsid w:val="00DD07F1"/>
    <w:rsid w:val="00DD0CE3"/>
    <w:rsid w:val="00DD0D22"/>
    <w:rsid w:val="00DD0D56"/>
    <w:rsid w:val="00DD1063"/>
    <w:rsid w:val="00DD1177"/>
    <w:rsid w:val="00DD186B"/>
    <w:rsid w:val="00DD1BB4"/>
    <w:rsid w:val="00DD2508"/>
    <w:rsid w:val="00DD3792"/>
    <w:rsid w:val="00DD38D0"/>
    <w:rsid w:val="00DD490B"/>
    <w:rsid w:val="00DD4D01"/>
    <w:rsid w:val="00DD5205"/>
    <w:rsid w:val="00DD52A4"/>
    <w:rsid w:val="00DD55D1"/>
    <w:rsid w:val="00DD5733"/>
    <w:rsid w:val="00DD5C4B"/>
    <w:rsid w:val="00DD5D34"/>
    <w:rsid w:val="00DD64BD"/>
    <w:rsid w:val="00DD6547"/>
    <w:rsid w:val="00DD6B65"/>
    <w:rsid w:val="00DD6CE2"/>
    <w:rsid w:val="00DD6DC7"/>
    <w:rsid w:val="00DD76A9"/>
    <w:rsid w:val="00DD7875"/>
    <w:rsid w:val="00DD78A5"/>
    <w:rsid w:val="00DD791E"/>
    <w:rsid w:val="00DD7F35"/>
    <w:rsid w:val="00DE081B"/>
    <w:rsid w:val="00DE0E18"/>
    <w:rsid w:val="00DE108B"/>
    <w:rsid w:val="00DE1790"/>
    <w:rsid w:val="00DE24A7"/>
    <w:rsid w:val="00DE283F"/>
    <w:rsid w:val="00DE4448"/>
    <w:rsid w:val="00DE49C9"/>
    <w:rsid w:val="00DE51E2"/>
    <w:rsid w:val="00DE5464"/>
    <w:rsid w:val="00DE5589"/>
    <w:rsid w:val="00DE5A61"/>
    <w:rsid w:val="00DE67EE"/>
    <w:rsid w:val="00DE6A7C"/>
    <w:rsid w:val="00DE79FE"/>
    <w:rsid w:val="00DE7EC0"/>
    <w:rsid w:val="00DF0530"/>
    <w:rsid w:val="00DF0675"/>
    <w:rsid w:val="00DF2201"/>
    <w:rsid w:val="00DF2506"/>
    <w:rsid w:val="00DF2EAB"/>
    <w:rsid w:val="00DF3303"/>
    <w:rsid w:val="00DF334E"/>
    <w:rsid w:val="00DF33BD"/>
    <w:rsid w:val="00DF34DE"/>
    <w:rsid w:val="00DF3D5F"/>
    <w:rsid w:val="00DF3D78"/>
    <w:rsid w:val="00DF537D"/>
    <w:rsid w:val="00DF5CE1"/>
    <w:rsid w:val="00DF5E1E"/>
    <w:rsid w:val="00DF5F64"/>
    <w:rsid w:val="00DF60C9"/>
    <w:rsid w:val="00DF6141"/>
    <w:rsid w:val="00DF63C8"/>
    <w:rsid w:val="00DF6442"/>
    <w:rsid w:val="00DF6A77"/>
    <w:rsid w:val="00DF6EEE"/>
    <w:rsid w:val="00DF72F3"/>
    <w:rsid w:val="00DF7921"/>
    <w:rsid w:val="00DF7ADF"/>
    <w:rsid w:val="00E004FE"/>
    <w:rsid w:val="00E00724"/>
    <w:rsid w:val="00E008B6"/>
    <w:rsid w:val="00E00913"/>
    <w:rsid w:val="00E00A47"/>
    <w:rsid w:val="00E0140E"/>
    <w:rsid w:val="00E01595"/>
    <w:rsid w:val="00E01A9D"/>
    <w:rsid w:val="00E01EFF"/>
    <w:rsid w:val="00E022DC"/>
    <w:rsid w:val="00E024D3"/>
    <w:rsid w:val="00E02B97"/>
    <w:rsid w:val="00E0360E"/>
    <w:rsid w:val="00E039E3"/>
    <w:rsid w:val="00E041CB"/>
    <w:rsid w:val="00E0487B"/>
    <w:rsid w:val="00E04966"/>
    <w:rsid w:val="00E04BBD"/>
    <w:rsid w:val="00E05116"/>
    <w:rsid w:val="00E06678"/>
    <w:rsid w:val="00E07367"/>
    <w:rsid w:val="00E07A7B"/>
    <w:rsid w:val="00E103A5"/>
    <w:rsid w:val="00E10585"/>
    <w:rsid w:val="00E106EF"/>
    <w:rsid w:val="00E11662"/>
    <w:rsid w:val="00E11721"/>
    <w:rsid w:val="00E11E4D"/>
    <w:rsid w:val="00E11F89"/>
    <w:rsid w:val="00E12658"/>
    <w:rsid w:val="00E1268D"/>
    <w:rsid w:val="00E126F1"/>
    <w:rsid w:val="00E1306E"/>
    <w:rsid w:val="00E137DA"/>
    <w:rsid w:val="00E13A11"/>
    <w:rsid w:val="00E13E49"/>
    <w:rsid w:val="00E14073"/>
    <w:rsid w:val="00E14435"/>
    <w:rsid w:val="00E14485"/>
    <w:rsid w:val="00E1585A"/>
    <w:rsid w:val="00E16138"/>
    <w:rsid w:val="00E163B0"/>
    <w:rsid w:val="00E164F2"/>
    <w:rsid w:val="00E16FBC"/>
    <w:rsid w:val="00E170CA"/>
    <w:rsid w:val="00E17A6C"/>
    <w:rsid w:val="00E17DF7"/>
    <w:rsid w:val="00E2027A"/>
    <w:rsid w:val="00E202A0"/>
    <w:rsid w:val="00E204AD"/>
    <w:rsid w:val="00E205C9"/>
    <w:rsid w:val="00E206F5"/>
    <w:rsid w:val="00E20910"/>
    <w:rsid w:val="00E20FA7"/>
    <w:rsid w:val="00E21281"/>
    <w:rsid w:val="00E21598"/>
    <w:rsid w:val="00E21E85"/>
    <w:rsid w:val="00E22446"/>
    <w:rsid w:val="00E22891"/>
    <w:rsid w:val="00E2302F"/>
    <w:rsid w:val="00E23B63"/>
    <w:rsid w:val="00E2446C"/>
    <w:rsid w:val="00E253A5"/>
    <w:rsid w:val="00E2589D"/>
    <w:rsid w:val="00E259BC"/>
    <w:rsid w:val="00E25BFD"/>
    <w:rsid w:val="00E264A4"/>
    <w:rsid w:val="00E27337"/>
    <w:rsid w:val="00E2737C"/>
    <w:rsid w:val="00E2797B"/>
    <w:rsid w:val="00E27CB8"/>
    <w:rsid w:val="00E302F8"/>
    <w:rsid w:val="00E30D41"/>
    <w:rsid w:val="00E32474"/>
    <w:rsid w:val="00E32539"/>
    <w:rsid w:val="00E32D9F"/>
    <w:rsid w:val="00E33345"/>
    <w:rsid w:val="00E3375C"/>
    <w:rsid w:val="00E33A54"/>
    <w:rsid w:val="00E33D6B"/>
    <w:rsid w:val="00E341D7"/>
    <w:rsid w:val="00E34768"/>
    <w:rsid w:val="00E34BF7"/>
    <w:rsid w:val="00E350C9"/>
    <w:rsid w:val="00E3539E"/>
    <w:rsid w:val="00E354EE"/>
    <w:rsid w:val="00E35ED2"/>
    <w:rsid w:val="00E36D0B"/>
    <w:rsid w:val="00E36F59"/>
    <w:rsid w:val="00E3710A"/>
    <w:rsid w:val="00E37A85"/>
    <w:rsid w:val="00E37D13"/>
    <w:rsid w:val="00E40B0A"/>
    <w:rsid w:val="00E40E62"/>
    <w:rsid w:val="00E40FCC"/>
    <w:rsid w:val="00E412A9"/>
    <w:rsid w:val="00E41CAF"/>
    <w:rsid w:val="00E41FF3"/>
    <w:rsid w:val="00E4230F"/>
    <w:rsid w:val="00E4252F"/>
    <w:rsid w:val="00E42CCE"/>
    <w:rsid w:val="00E43122"/>
    <w:rsid w:val="00E439B9"/>
    <w:rsid w:val="00E43A20"/>
    <w:rsid w:val="00E44003"/>
    <w:rsid w:val="00E454D9"/>
    <w:rsid w:val="00E455B6"/>
    <w:rsid w:val="00E456A5"/>
    <w:rsid w:val="00E462A7"/>
    <w:rsid w:val="00E46766"/>
    <w:rsid w:val="00E468E2"/>
    <w:rsid w:val="00E4737C"/>
    <w:rsid w:val="00E5053B"/>
    <w:rsid w:val="00E5076E"/>
    <w:rsid w:val="00E50C29"/>
    <w:rsid w:val="00E510A8"/>
    <w:rsid w:val="00E514F7"/>
    <w:rsid w:val="00E51557"/>
    <w:rsid w:val="00E5192C"/>
    <w:rsid w:val="00E527A6"/>
    <w:rsid w:val="00E52E8B"/>
    <w:rsid w:val="00E53254"/>
    <w:rsid w:val="00E533E7"/>
    <w:rsid w:val="00E535E2"/>
    <w:rsid w:val="00E538A8"/>
    <w:rsid w:val="00E53909"/>
    <w:rsid w:val="00E53B80"/>
    <w:rsid w:val="00E53BE6"/>
    <w:rsid w:val="00E545C2"/>
    <w:rsid w:val="00E546B6"/>
    <w:rsid w:val="00E54CDC"/>
    <w:rsid w:val="00E5501B"/>
    <w:rsid w:val="00E5512D"/>
    <w:rsid w:val="00E55730"/>
    <w:rsid w:val="00E5580A"/>
    <w:rsid w:val="00E564A2"/>
    <w:rsid w:val="00E569DE"/>
    <w:rsid w:val="00E56AD8"/>
    <w:rsid w:val="00E574E5"/>
    <w:rsid w:val="00E57827"/>
    <w:rsid w:val="00E57875"/>
    <w:rsid w:val="00E578F1"/>
    <w:rsid w:val="00E60316"/>
    <w:rsid w:val="00E605E4"/>
    <w:rsid w:val="00E605F7"/>
    <w:rsid w:val="00E6077A"/>
    <w:rsid w:val="00E609FD"/>
    <w:rsid w:val="00E60F2B"/>
    <w:rsid w:val="00E60FE4"/>
    <w:rsid w:val="00E61B4D"/>
    <w:rsid w:val="00E6227C"/>
    <w:rsid w:val="00E62776"/>
    <w:rsid w:val="00E629A8"/>
    <w:rsid w:val="00E62AAE"/>
    <w:rsid w:val="00E6339E"/>
    <w:rsid w:val="00E63C51"/>
    <w:rsid w:val="00E63E25"/>
    <w:rsid w:val="00E64892"/>
    <w:rsid w:val="00E64E30"/>
    <w:rsid w:val="00E64F77"/>
    <w:rsid w:val="00E65599"/>
    <w:rsid w:val="00E65D10"/>
    <w:rsid w:val="00E663D7"/>
    <w:rsid w:val="00E66871"/>
    <w:rsid w:val="00E67210"/>
    <w:rsid w:val="00E678A3"/>
    <w:rsid w:val="00E70269"/>
    <w:rsid w:val="00E7040F"/>
    <w:rsid w:val="00E70A3B"/>
    <w:rsid w:val="00E70D31"/>
    <w:rsid w:val="00E70FE7"/>
    <w:rsid w:val="00E71139"/>
    <w:rsid w:val="00E71142"/>
    <w:rsid w:val="00E71368"/>
    <w:rsid w:val="00E719A4"/>
    <w:rsid w:val="00E726D8"/>
    <w:rsid w:val="00E72AD4"/>
    <w:rsid w:val="00E72D20"/>
    <w:rsid w:val="00E72EC1"/>
    <w:rsid w:val="00E73403"/>
    <w:rsid w:val="00E736BE"/>
    <w:rsid w:val="00E73AA3"/>
    <w:rsid w:val="00E73E8C"/>
    <w:rsid w:val="00E7490F"/>
    <w:rsid w:val="00E74C73"/>
    <w:rsid w:val="00E74F63"/>
    <w:rsid w:val="00E7551F"/>
    <w:rsid w:val="00E7602E"/>
    <w:rsid w:val="00E76A20"/>
    <w:rsid w:val="00E76D3F"/>
    <w:rsid w:val="00E76E53"/>
    <w:rsid w:val="00E772CD"/>
    <w:rsid w:val="00E77355"/>
    <w:rsid w:val="00E77457"/>
    <w:rsid w:val="00E774A7"/>
    <w:rsid w:val="00E7750F"/>
    <w:rsid w:val="00E775A0"/>
    <w:rsid w:val="00E77629"/>
    <w:rsid w:val="00E776C4"/>
    <w:rsid w:val="00E80859"/>
    <w:rsid w:val="00E808D7"/>
    <w:rsid w:val="00E80932"/>
    <w:rsid w:val="00E80BC3"/>
    <w:rsid w:val="00E813F2"/>
    <w:rsid w:val="00E81A95"/>
    <w:rsid w:val="00E81CC2"/>
    <w:rsid w:val="00E82408"/>
    <w:rsid w:val="00E8273D"/>
    <w:rsid w:val="00E828B2"/>
    <w:rsid w:val="00E828BD"/>
    <w:rsid w:val="00E82A81"/>
    <w:rsid w:val="00E83066"/>
    <w:rsid w:val="00E8316F"/>
    <w:rsid w:val="00E84402"/>
    <w:rsid w:val="00E84440"/>
    <w:rsid w:val="00E8462D"/>
    <w:rsid w:val="00E84BB9"/>
    <w:rsid w:val="00E84DC6"/>
    <w:rsid w:val="00E84E72"/>
    <w:rsid w:val="00E8520C"/>
    <w:rsid w:val="00E85332"/>
    <w:rsid w:val="00E8548E"/>
    <w:rsid w:val="00E86393"/>
    <w:rsid w:val="00E86B51"/>
    <w:rsid w:val="00E86D48"/>
    <w:rsid w:val="00E86E11"/>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1DBD"/>
    <w:rsid w:val="00E920F8"/>
    <w:rsid w:val="00E922A6"/>
    <w:rsid w:val="00E92700"/>
    <w:rsid w:val="00E92926"/>
    <w:rsid w:val="00E92A52"/>
    <w:rsid w:val="00E92CF6"/>
    <w:rsid w:val="00E9306B"/>
    <w:rsid w:val="00E93267"/>
    <w:rsid w:val="00E938A8"/>
    <w:rsid w:val="00E93A81"/>
    <w:rsid w:val="00E93E53"/>
    <w:rsid w:val="00E93EB3"/>
    <w:rsid w:val="00E94275"/>
    <w:rsid w:val="00E950C7"/>
    <w:rsid w:val="00E95403"/>
    <w:rsid w:val="00E95721"/>
    <w:rsid w:val="00E959D0"/>
    <w:rsid w:val="00E96094"/>
    <w:rsid w:val="00E9630F"/>
    <w:rsid w:val="00E963C2"/>
    <w:rsid w:val="00E9656A"/>
    <w:rsid w:val="00E965EA"/>
    <w:rsid w:val="00E968AB"/>
    <w:rsid w:val="00E96A30"/>
    <w:rsid w:val="00E96A37"/>
    <w:rsid w:val="00E96A3D"/>
    <w:rsid w:val="00E96F05"/>
    <w:rsid w:val="00E9701D"/>
    <w:rsid w:val="00E972C5"/>
    <w:rsid w:val="00E979CB"/>
    <w:rsid w:val="00E97A33"/>
    <w:rsid w:val="00E97F29"/>
    <w:rsid w:val="00EA005B"/>
    <w:rsid w:val="00EA05AE"/>
    <w:rsid w:val="00EA0E4F"/>
    <w:rsid w:val="00EA10AD"/>
    <w:rsid w:val="00EA1124"/>
    <w:rsid w:val="00EA15FE"/>
    <w:rsid w:val="00EA169F"/>
    <w:rsid w:val="00EA1942"/>
    <w:rsid w:val="00EA1E75"/>
    <w:rsid w:val="00EA2AFF"/>
    <w:rsid w:val="00EA30D9"/>
    <w:rsid w:val="00EA340E"/>
    <w:rsid w:val="00EA3997"/>
    <w:rsid w:val="00EA3A9E"/>
    <w:rsid w:val="00EA3B1F"/>
    <w:rsid w:val="00EA4248"/>
    <w:rsid w:val="00EA5009"/>
    <w:rsid w:val="00EA52C9"/>
    <w:rsid w:val="00EA56E3"/>
    <w:rsid w:val="00EA6572"/>
    <w:rsid w:val="00EA6DE6"/>
    <w:rsid w:val="00EA6ED8"/>
    <w:rsid w:val="00EB00E0"/>
    <w:rsid w:val="00EB05A8"/>
    <w:rsid w:val="00EB0D4A"/>
    <w:rsid w:val="00EB0E14"/>
    <w:rsid w:val="00EB1098"/>
    <w:rsid w:val="00EB1145"/>
    <w:rsid w:val="00EB12FD"/>
    <w:rsid w:val="00EB1F86"/>
    <w:rsid w:val="00EB204C"/>
    <w:rsid w:val="00EB2057"/>
    <w:rsid w:val="00EB3123"/>
    <w:rsid w:val="00EB31BC"/>
    <w:rsid w:val="00EB32F8"/>
    <w:rsid w:val="00EB34D9"/>
    <w:rsid w:val="00EB3B66"/>
    <w:rsid w:val="00EB3DF2"/>
    <w:rsid w:val="00EB405F"/>
    <w:rsid w:val="00EB422F"/>
    <w:rsid w:val="00EB427D"/>
    <w:rsid w:val="00EB4D70"/>
    <w:rsid w:val="00EB4DF3"/>
    <w:rsid w:val="00EB5204"/>
    <w:rsid w:val="00EB55D0"/>
    <w:rsid w:val="00EB5646"/>
    <w:rsid w:val="00EB5ADB"/>
    <w:rsid w:val="00EB5FD0"/>
    <w:rsid w:val="00EB7421"/>
    <w:rsid w:val="00EB78AF"/>
    <w:rsid w:val="00EB7EC6"/>
    <w:rsid w:val="00EC002B"/>
    <w:rsid w:val="00EC00C4"/>
    <w:rsid w:val="00EC0504"/>
    <w:rsid w:val="00EC0570"/>
    <w:rsid w:val="00EC0C4F"/>
    <w:rsid w:val="00EC0F78"/>
    <w:rsid w:val="00EC1209"/>
    <w:rsid w:val="00EC12FD"/>
    <w:rsid w:val="00EC19A4"/>
    <w:rsid w:val="00EC1A32"/>
    <w:rsid w:val="00EC1A39"/>
    <w:rsid w:val="00EC1C1C"/>
    <w:rsid w:val="00EC270C"/>
    <w:rsid w:val="00EC2829"/>
    <w:rsid w:val="00EC2E9A"/>
    <w:rsid w:val="00EC2F6E"/>
    <w:rsid w:val="00EC37DC"/>
    <w:rsid w:val="00EC3EFC"/>
    <w:rsid w:val="00EC549C"/>
    <w:rsid w:val="00EC5B41"/>
    <w:rsid w:val="00EC5C01"/>
    <w:rsid w:val="00EC65C5"/>
    <w:rsid w:val="00EC6EC8"/>
    <w:rsid w:val="00EC70E4"/>
    <w:rsid w:val="00EC766D"/>
    <w:rsid w:val="00EC7E34"/>
    <w:rsid w:val="00EC7F65"/>
    <w:rsid w:val="00ED003C"/>
    <w:rsid w:val="00ED028A"/>
    <w:rsid w:val="00ED0366"/>
    <w:rsid w:val="00ED07EC"/>
    <w:rsid w:val="00ED0AA2"/>
    <w:rsid w:val="00ED1E04"/>
    <w:rsid w:val="00ED1ED5"/>
    <w:rsid w:val="00ED202E"/>
    <w:rsid w:val="00ED2B73"/>
    <w:rsid w:val="00ED2E40"/>
    <w:rsid w:val="00ED341B"/>
    <w:rsid w:val="00ED3DFD"/>
    <w:rsid w:val="00ED3F21"/>
    <w:rsid w:val="00ED4CC1"/>
    <w:rsid w:val="00ED4D3B"/>
    <w:rsid w:val="00ED4FBE"/>
    <w:rsid w:val="00ED5289"/>
    <w:rsid w:val="00ED536B"/>
    <w:rsid w:val="00ED58E8"/>
    <w:rsid w:val="00ED5AB1"/>
    <w:rsid w:val="00ED619F"/>
    <w:rsid w:val="00ED71DA"/>
    <w:rsid w:val="00ED71E0"/>
    <w:rsid w:val="00ED7268"/>
    <w:rsid w:val="00ED753F"/>
    <w:rsid w:val="00ED7545"/>
    <w:rsid w:val="00ED7CA0"/>
    <w:rsid w:val="00ED7CBE"/>
    <w:rsid w:val="00ED7D0F"/>
    <w:rsid w:val="00ED7D2A"/>
    <w:rsid w:val="00ED7EB5"/>
    <w:rsid w:val="00EE012D"/>
    <w:rsid w:val="00EE0574"/>
    <w:rsid w:val="00EE1210"/>
    <w:rsid w:val="00EE2405"/>
    <w:rsid w:val="00EE2574"/>
    <w:rsid w:val="00EE260F"/>
    <w:rsid w:val="00EE29DE"/>
    <w:rsid w:val="00EE2AD5"/>
    <w:rsid w:val="00EE3436"/>
    <w:rsid w:val="00EE3675"/>
    <w:rsid w:val="00EE38ED"/>
    <w:rsid w:val="00EE4B2E"/>
    <w:rsid w:val="00EE4D67"/>
    <w:rsid w:val="00EE56E1"/>
    <w:rsid w:val="00EE58E9"/>
    <w:rsid w:val="00EE5940"/>
    <w:rsid w:val="00EE604B"/>
    <w:rsid w:val="00EE6B33"/>
    <w:rsid w:val="00EE6EB4"/>
    <w:rsid w:val="00EE715F"/>
    <w:rsid w:val="00EE72FD"/>
    <w:rsid w:val="00EE7C4F"/>
    <w:rsid w:val="00EF0142"/>
    <w:rsid w:val="00EF0462"/>
    <w:rsid w:val="00EF07E1"/>
    <w:rsid w:val="00EF0BE9"/>
    <w:rsid w:val="00EF135C"/>
    <w:rsid w:val="00EF13B1"/>
    <w:rsid w:val="00EF1879"/>
    <w:rsid w:val="00EF21B9"/>
    <w:rsid w:val="00EF2267"/>
    <w:rsid w:val="00EF237D"/>
    <w:rsid w:val="00EF31FC"/>
    <w:rsid w:val="00EF334C"/>
    <w:rsid w:val="00EF3394"/>
    <w:rsid w:val="00EF3BF2"/>
    <w:rsid w:val="00EF5120"/>
    <w:rsid w:val="00EF52BA"/>
    <w:rsid w:val="00EF5413"/>
    <w:rsid w:val="00EF54C4"/>
    <w:rsid w:val="00EF5639"/>
    <w:rsid w:val="00EF56CC"/>
    <w:rsid w:val="00EF5B5D"/>
    <w:rsid w:val="00EF6505"/>
    <w:rsid w:val="00EF691C"/>
    <w:rsid w:val="00EF69D3"/>
    <w:rsid w:val="00EF7539"/>
    <w:rsid w:val="00EF7A6F"/>
    <w:rsid w:val="00EF7B2B"/>
    <w:rsid w:val="00EF7FAE"/>
    <w:rsid w:val="00F00064"/>
    <w:rsid w:val="00F00190"/>
    <w:rsid w:val="00F004E8"/>
    <w:rsid w:val="00F0084F"/>
    <w:rsid w:val="00F00D68"/>
    <w:rsid w:val="00F015C0"/>
    <w:rsid w:val="00F01B37"/>
    <w:rsid w:val="00F020DE"/>
    <w:rsid w:val="00F02941"/>
    <w:rsid w:val="00F029D8"/>
    <w:rsid w:val="00F02A80"/>
    <w:rsid w:val="00F02C57"/>
    <w:rsid w:val="00F02EE9"/>
    <w:rsid w:val="00F039DA"/>
    <w:rsid w:val="00F03D35"/>
    <w:rsid w:val="00F04F90"/>
    <w:rsid w:val="00F05207"/>
    <w:rsid w:val="00F058F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0FDC"/>
    <w:rsid w:val="00F11389"/>
    <w:rsid w:val="00F1188A"/>
    <w:rsid w:val="00F12157"/>
    <w:rsid w:val="00F1271F"/>
    <w:rsid w:val="00F12B98"/>
    <w:rsid w:val="00F132C0"/>
    <w:rsid w:val="00F134B2"/>
    <w:rsid w:val="00F1350D"/>
    <w:rsid w:val="00F138C5"/>
    <w:rsid w:val="00F13A3B"/>
    <w:rsid w:val="00F13E61"/>
    <w:rsid w:val="00F140D8"/>
    <w:rsid w:val="00F1425B"/>
    <w:rsid w:val="00F15059"/>
    <w:rsid w:val="00F1517E"/>
    <w:rsid w:val="00F15E63"/>
    <w:rsid w:val="00F15E66"/>
    <w:rsid w:val="00F163A8"/>
    <w:rsid w:val="00F16678"/>
    <w:rsid w:val="00F16A9A"/>
    <w:rsid w:val="00F16F65"/>
    <w:rsid w:val="00F17805"/>
    <w:rsid w:val="00F17927"/>
    <w:rsid w:val="00F17C21"/>
    <w:rsid w:val="00F17E73"/>
    <w:rsid w:val="00F20326"/>
    <w:rsid w:val="00F2061A"/>
    <w:rsid w:val="00F216BD"/>
    <w:rsid w:val="00F2255C"/>
    <w:rsid w:val="00F22566"/>
    <w:rsid w:val="00F227C9"/>
    <w:rsid w:val="00F22D15"/>
    <w:rsid w:val="00F232E1"/>
    <w:rsid w:val="00F23334"/>
    <w:rsid w:val="00F23437"/>
    <w:rsid w:val="00F23FA7"/>
    <w:rsid w:val="00F24203"/>
    <w:rsid w:val="00F2461E"/>
    <w:rsid w:val="00F24897"/>
    <w:rsid w:val="00F249BB"/>
    <w:rsid w:val="00F24C83"/>
    <w:rsid w:val="00F250FA"/>
    <w:rsid w:val="00F25386"/>
    <w:rsid w:val="00F25757"/>
    <w:rsid w:val="00F26388"/>
    <w:rsid w:val="00F267BE"/>
    <w:rsid w:val="00F2715E"/>
    <w:rsid w:val="00F277AD"/>
    <w:rsid w:val="00F278AC"/>
    <w:rsid w:val="00F279B7"/>
    <w:rsid w:val="00F27A26"/>
    <w:rsid w:val="00F30115"/>
    <w:rsid w:val="00F30C0A"/>
    <w:rsid w:val="00F30E09"/>
    <w:rsid w:val="00F310C1"/>
    <w:rsid w:val="00F311A7"/>
    <w:rsid w:val="00F31589"/>
    <w:rsid w:val="00F31800"/>
    <w:rsid w:val="00F31BE3"/>
    <w:rsid w:val="00F31F11"/>
    <w:rsid w:val="00F3231F"/>
    <w:rsid w:val="00F327F5"/>
    <w:rsid w:val="00F32DE5"/>
    <w:rsid w:val="00F332E1"/>
    <w:rsid w:val="00F33A59"/>
    <w:rsid w:val="00F34147"/>
    <w:rsid w:val="00F3418D"/>
    <w:rsid w:val="00F3445A"/>
    <w:rsid w:val="00F34667"/>
    <w:rsid w:val="00F34A13"/>
    <w:rsid w:val="00F34B21"/>
    <w:rsid w:val="00F34CA5"/>
    <w:rsid w:val="00F34FAB"/>
    <w:rsid w:val="00F35AA5"/>
    <w:rsid w:val="00F35BFA"/>
    <w:rsid w:val="00F35C7F"/>
    <w:rsid w:val="00F360AE"/>
    <w:rsid w:val="00F367AF"/>
    <w:rsid w:val="00F36C00"/>
    <w:rsid w:val="00F40C7D"/>
    <w:rsid w:val="00F40D68"/>
    <w:rsid w:val="00F40F95"/>
    <w:rsid w:val="00F41283"/>
    <w:rsid w:val="00F41399"/>
    <w:rsid w:val="00F41860"/>
    <w:rsid w:val="00F4198D"/>
    <w:rsid w:val="00F41DAB"/>
    <w:rsid w:val="00F41E90"/>
    <w:rsid w:val="00F42687"/>
    <w:rsid w:val="00F426B8"/>
    <w:rsid w:val="00F42BA2"/>
    <w:rsid w:val="00F43044"/>
    <w:rsid w:val="00F43233"/>
    <w:rsid w:val="00F43697"/>
    <w:rsid w:val="00F436BF"/>
    <w:rsid w:val="00F43FDC"/>
    <w:rsid w:val="00F4475F"/>
    <w:rsid w:val="00F447F3"/>
    <w:rsid w:val="00F449E1"/>
    <w:rsid w:val="00F44D5A"/>
    <w:rsid w:val="00F45101"/>
    <w:rsid w:val="00F45183"/>
    <w:rsid w:val="00F451ED"/>
    <w:rsid w:val="00F45477"/>
    <w:rsid w:val="00F455D8"/>
    <w:rsid w:val="00F45E0A"/>
    <w:rsid w:val="00F4645A"/>
    <w:rsid w:val="00F466EF"/>
    <w:rsid w:val="00F46932"/>
    <w:rsid w:val="00F46A6B"/>
    <w:rsid w:val="00F47595"/>
    <w:rsid w:val="00F475BE"/>
    <w:rsid w:val="00F4769E"/>
    <w:rsid w:val="00F47F31"/>
    <w:rsid w:val="00F50110"/>
    <w:rsid w:val="00F505BE"/>
    <w:rsid w:val="00F505FE"/>
    <w:rsid w:val="00F506E3"/>
    <w:rsid w:val="00F509D6"/>
    <w:rsid w:val="00F509E0"/>
    <w:rsid w:val="00F50D40"/>
    <w:rsid w:val="00F516AB"/>
    <w:rsid w:val="00F517F7"/>
    <w:rsid w:val="00F51BD4"/>
    <w:rsid w:val="00F522F5"/>
    <w:rsid w:val="00F5268D"/>
    <w:rsid w:val="00F52D43"/>
    <w:rsid w:val="00F53014"/>
    <w:rsid w:val="00F5407E"/>
    <w:rsid w:val="00F54632"/>
    <w:rsid w:val="00F54849"/>
    <w:rsid w:val="00F54EE1"/>
    <w:rsid w:val="00F5522E"/>
    <w:rsid w:val="00F561DF"/>
    <w:rsid w:val="00F562A3"/>
    <w:rsid w:val="00F5692A"/>
    <w:rsid w:val="00F56B78"/>
    <w:rsid w:val="00F56BB6"/>
    <w:rsid w:val="00F570D7"/>
    <w:rsid w:val="00F571FE"/>
    <w:rsid w:val="00F57A8D"/>
    <w:rsid w:val="00F57B6C"/>
    <w:rsid w:val="00F57BD6"/>
    <w:rsid w:val="00F602DE"/>
    <w:rsid w:val="00F606E9"/>
    <w:rsid w:val="00F6097D"/>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4B6"/>
    <w:rsid w:val="00F66545"/>
    <w:rsid w:val="00F66676"/>
    <w:rsid w:val="00F66BAE"/>
    <w:rsid w:val="00F66D67"/>
    <w:rsid w:val="00F673C2"/>
    <w:rsid w:val="00F67407"/>
    <w:rsid w:val="00F67C23"/>
    <w:rsid w:val="00F67D43"/>
    <w:rsid w:val="00F70209"/>
    <w:rsid w:val="00F7087A"/>
    <w:rsid w:val="00F708EB"/>
    <w:rsid w:val="00F70CC4"/>
    <w:rsid w:val="00F70DFC"/>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6FA8"/>
    <w:rsid w:val="00F770F5"/>
    <w:rsid w:val="00F770FE"/>
    <w:rsid w:val="00F7729B"/>
    <w:rsid w:val="00F77400"/>
    <w:rsid w:val="00F778C1"/>
    <w:rsid w:val="00F77A13"/>
    <w:rsid w:val="00F803C2"/>
    <w:rsid w:val="00F80A37"/>
    <w:rsid w:val="00F80C1E"/>
    <w:rsid w:val="00F80D7D"/>
    <w:rsid w:val="00F81ADB"/>
    <w:rsid w:val="00F81B3C"/>
    <w:rsid w:val="00F82107"/>
    <w:rsid w:val="00F82687"/>
    <w:rsid w:val="00F829F8"/>
    <w:rsid w:val="00F82A57"/>
    <w:rsid w:val="00F82FF9"/>
    <w:rsid w:val="00F83418"/>
    <w:rsid w:val="00F83A2C"/>
    <w:rsid w:val="00F83E9D"/>
    <w:rsid w:val="00F846D0"/>
    <w:rsid w:val="00F8491A"/>
    <w:rsid w:val="00F84E63"/>
    <w:rsid w:val="00F84E79"/>
    <w:rsid w:val="00F85358"/>
    <w:rsid w:val="00F85ABF"/>
    <w:rsid w:val="00F85FC8"/>
    <w:rsid w:val="00F864F2"/>
    <w:rsid w:val="00F86701"/>
    <w:rsid w:val="00F86911"/>
    <w:rsid w:val="00F86C5B"/>
    <w:rsid w:val="00F87007"/>
    <w:rsid w:val="00F870CD"/>
    <w:rsid w:val="00F87820"/>
    <w:rsid w:val="00F9033F"/>
    <w:rsid w:val="00F9157D"/>
    <w:rsid w:val="00F919AD"/>
    <w:rsid w:val="00F92829"/>
    <w:rsid w:val="00F92F7F"/>
    <w:rsid w:val="00F930EA"/>
    <w:rsid w:val="00F934F8"/>
    <w:rsid w:val="00F93F56"/>
    <w:rsid w:val="00F93F97"/>
    <w:rsid w:val="00F94370"/>
    <w:rsid w:val="00F947F1"/>
    <w:rsid w:val="00F94A76"/>
    <w:rsid w:val="00F95601"/>
    <w:rsid w:val="00F95D22"/>
    <w:rsid w:val="00F95D71"/>
    <w:rsid w:val="00F9667A"/>
    <w:rsid w:val="00F96954"/>
    <w:rsid w:val="00F96A43"/>
    <w:rsid w:val="00F96A4F"/>
    <w:rsid w:val="00F96BF2"/>
    <w:rsid w:val="00F96F57"/>
    <w:rsid w:val="00F97116"/>
    <w:rsid w:val="00F97466"/>
    <w:rsid w:val="00F976BA"/>
    <w:rsid w:val="00F97887"/>
    <w:rsid w:val="00F97A32"/>
    <w:rsid w:val="00F97CE9"/>
    <w:rsid w:val="00F97D8E"/>
    <w:rsid w:val="00F97DFE"/>
    <w:rsid w:val="00FA0275"/>
    <w:rsid w:val="00FA02EB"/>
    <w:rsid w:val="00FA100D"/>
    <w:rsid w:val="00FA118F"/>
    <w:rsid w:val="00FA135B"/>
    <w:rsid w:val="00FA15C9"/>
    <w:rsid w:val="00FA16DB"/>
    <w:rsid w:val="00FA177F"/>
    <w:rsid w:val="00FA1810"/>
    <w:rsid w:val="00FA1A02"/>
    <w:rsid w:val="00FA1EB1"/>
    <w:rsid w:val="00FA23F3"/>
    <w:rsid w:val="00FA2DA5"/>
    <w:rsid w:val="00FA36B4"/>
    <w:rsid w:val="00FA3A71"/>
    <w:rsid w:val="00FA3B58"/>
    <w:rsid w:val="00FA3C53"/>
    <w:rsid w:val="00FA3F32"/>
    <w:rsid w:val="00FA3F72"/>
    <w:rsid w:val="00FA403D"/>
    <w:rsid w:val="00FA4201"/>
    <w:rsid w:val="00FA4378"/>
    <w:rsid w:val="00FA52F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4A6"/>
    <w:rsid w:val="00FB1B37"/>
    <w:rsid w:val="00FB1E1F"/>
    <w:rsid w:val="00FB23AE"/>
    <w:rsid w:val="00FB2AB6"/>
    <w:rsid w:val="00FB3027"/>
    <w:rsid w:val="00FB3377"/>
    <w:rsid w:val="00FB35D1"/>
    <w:rsid w:val="00FB3832"/>
    <w:rsid w:val="00FB3CB9"/>
    <w:rsid w:val="00FB3EBB"/>
    <w:rsid w:val="00FB4549"/>
    <w:rsid w:val="00FB45B0"/>
    <w:rsid w:val="00FB46B5"/>
    <w:rsid w:val="00FB474F"/>
    <w:rsid w:val="00FB4ABB"/>
    <w:rsid w:val="00FB4D0D"/>
    <w:rsid w:val="00FB52D6"/>
    <w:rsid w:val="00FB5BD6"/>
    <w:rsid w:val="00FB5C7D"/>
    <w:rsid w:val="00FB5F4E"/>
    <w:rsid w:val="00FB6A6F"/>
    <w:rsid w:val="00FB75DC"/>
    <w:rsid w:val="00FB7CFB"/>
    <w:rsid w:val="00FC002F"/>
    <w:rsid w:val="00FC01FE"/>
    <w:rsid w:val="00FC0642"/>
    <w:rsid w:val="00FC0708"/>
    <w:rsid w:val="00FC09EB"/>
    <w:rsid w:val="00FC0C63"/>
    <w:rsid w:val="00FC0F28"/>
    <w:rsid w:val="00FC105F"/>
    <w:rsid w:val="00FC10F9"/>
    <w:rsid w:val="00FC1B0A"/>
    <w:rsid w:val="00FC1C55"/>
    <w:rsid w:val="00FC2822"/>
    <w:rsid w:val="00FC2F6E"/>
    <w:rsid w:val="00FC3091"/>
    <w:rsid w:val="00FC3599"/>
    <w:rsid w:val="00FC35E5"/>
    <w:rsid w:val="00FC3723"/>
    <w:rsid w:val="00FC37D1"/>
    <w:rsid w:val="00FC3834"/>
    <w:rsid w:val="00FC3DED"/>
    <w:rsid w:val="00FC4538"/>
    <w:rsid w:val="00FC4749"/>
    <w:rsid w:val="00FC49CC"/>
    <w:rsid w:val="00FC4DC2"/>
    <w:rsid w:val="00FC4F17"/>
    <w:rsid w:val="00FC682C"/>
    <w:rsid w:val="00FC6938"/>
    <w:rsid w:val="00FC704C"/>
    <w:rsid w:val="00FC70B5"/>
    <w:rsid w:val="00FC713E"/>
    <w:rsid w:val="00FC79B9"/>
    <w:rsid w:val="00FC7B7A"/>
    <w:rsid w:val="00FC7E60"/>
    <w:rsid w:val="00FD0194"/>
    <w:rsid w:val="00FD0496"/>
    <w:rsid w:val="00FD04E0"/>
    <w:rsid w:val="00FD0F7B"/>
    <w:rsid w:val="00FD1009"/>
    <w:rsid w:val="00FD1024"/>
    <w:rsid w:val="00FD1527"/>
    <w:rsid w:val="00FD1B1A"/>
    <w:rsid w:val="00FD1B5B"/>
    <w:rsid w:val="00FD1B72"/>
    <w:rsid w:val="00FD1EE7"/>
    <w:rsid w:val="00FD2182"/>
    <w:rsid w:val="00FD22A3"/>
    <w:rsid w:val="00FD2D7D"/>
    <w:rsid w:val="00FD40A7"/>
    <w:rsid w:val="00FD430C"/>
    <w:rsid w:val="00FD491F"/>
    <w:rsid w:val="00FD51E6"/>
    <w:rsid w:val="00FD5967"/>
    <w:rsid w:val="00FD5DC9"/>
    <w:rsid w:val="00FD5E5D"/>
    <w:rsid w:val="00FD67D5"/>
    <w:rsid w:val="00FD6AA0"/>
    <w:rsid w:val="00FD6EFC"/>
    <w:rsid w:val="00FD786C"/>
    <w:rsid w:val="00FD789A"/>
    <w:rsid w:val="00FD79EB"/>
    <w:rsid w:val="00FD7B47"/>
    <w:rsid w:val="00FE03AA"/>
    <w:rsid w:val="00FE050F"/>
    <w:rsid w:val="00FE0606"/>
    <w:rsid w:val="00FE08E2"/>
    <w:rsid w:val="00FE0BFA"/>
    <w:rsid w:val="00FE0D85"/>
    <w:rsid w:val="00FE0DC9"/>
    <w:rsid w:val="00FE0FE8"/>
    <w:rsid w:val="00FE11BF"/>
    <w:rsid w:val="00FE1314"/>
    <w:rsid w:val="00FE1531"/>
    <w:rsid w:val="00FE16CF"/>
    <w:rsid w:val="00FE21D0"/>
    <w:rsid w:val="00FE23B2"/>
    <w:rsid w:val="00FE23C5"/>
    <w:rsid w:val="00FE2443"/>
    <w:rsid w:val="00FE402A"/>
    <w:rsid w:val="00FE4210"/>
    <w:rsid w:val="00FE4D84"/>
    <w:rsid w:val="00FE59A8"/>
    <w:rsid w:val="00FE59FE"/>
    <w:rsid w:val="00FE5DF7"/>
    <w:rsid w:val="00FE69A3"/>
    <w:rsid w:val="00FE69AD"/>
    <w:rsid w:val="00FE7D1F"/>
    <w:rsid w:val="00FE7FA6"/>
    <w:rsid w:val="00FE7FDC"/>
    <w:rsid w:val="00FF08F6"/>
    <w:rsid w:val="00FF0F74"/>
    <w:rsid w:val="00FF142F"/>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148"/>
    <w:rsid w:val="00FF72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F1B122-7D7B-4DEF-8E31-4D771C37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E67"/>
    <w:pPr>
      <w:spacing w:after="200" w:line="276" w:lineRule="auto"/>
    </w:pPr>
    <w:rPr>
      <w:rFonts w:asciiTheme="minorHAnsi" w:eastAsiaTheme="minorHAnsi" w:hAnsiTheme="minorHAnsi" w:cstheme="minorBidi"/>
      <w:sz w:val="22"/>
      <w:szCs w:val="22"/>
    </w:rPr>
  </w:style>
  <w:style w:type="paragraph" w:styleId="Heading1">
    <w:name w:val="heading 1"/>
    <w:basedOn w:val="libNormal"/>
    <w:next w:val="libNormal"/>
    <w:link w:val="Heading1Char"/>
    <w:autoRedefine/>
    <w:uiPriority w:val="9"/>
    <w:qFormat/>
    <w:rsid w:val="00750D0E"/>
    <w:pPr>
      <w:keepNext/>
      <w:spacing w:before="120" w:line="360" w:lineRule="auto"/>
      <w:jc w:val="center"/>
      <w:outlineLvl w:val="0"/>
    </w:pPr>
    <w:rPr>
      <w:rFonts w:ascii="Arial" w:hAnsi="Arial"/>
      <w:color w:val="2E74B5" w:themeColor="accent1" w:themeShade="BF"/>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bidi/>
      <w:spacing w:before="200" w:after="0" w:line="240" w:lineRule="auto"/>
      <w:ind w:firstLine="567"/>
      <w:jc w:val="lowKashida"/>
      <w:outlineLvl w:val="5"/>
    </w:pPr>
    <w:rPr>
      <w:rFonts w:ascii="Cambria" w:eastAsia="Times New Roman" w:hAnsi="Cambria" w:cs="Times New Roman"/>
      <w:i/>
      <w:iCs/>
      <w:color w:val="243F60"/>
      <w:sz w:val="24"/>
      <w:szCs w:val="32"/>
    </w:rPr>
  </w:style>
  <w:style w:type="paragraph" w:styleId="Heading7">
    <w:name w:val="heading 7"/>
    <w:basedOn w:val="Normal"/>
    <w:next w:val="Normal"/>
    <w:link w:val="Heading7Char"/>
    <w:uiPriority w:val="9"/>
    <w:unhideWhenUsed/>
    <w:qFormat/>
    <w:rsid w:val="00C10F45"/>
    <w:pPr>
      <w:keepNext/>
      <w:keepLines/>
      <w:bidi/>
      <w:spacing w:before="200" w:after="0" w:line="240" w:lineRule="auto"/>
      <w:ind w:firstLine="567"/>
      <w:jc w:val="lowKashida"/>
      <w:outlineLvl w:val="6"/>
    </w:pPr>
    <w:rPr>
      <w:rFonts w:ascii="Cambria" w:eastAsia="Times New Roman" w:hAnsi="Cambria" w:cs="Times New Roman"/>
      <w:i/>
      <w:iCs/>
      <w:color w:val="40404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496099"/>
    <w:pPr>
      <w:bidi/>
      <w:jc w:val="lowKashida"/>
    </w:pPr>
    <w:rPr>
      <w:rFonts w:ascii="Noto Nastaliq Urdu" w:eastAsia="Noto Nastaliq Urdu" w:hAnsi="Noto Nastaliq Urdu" w:cs="Noto Nastaliq Urdu"/>
      <w:b/>
      <w:noProof/>
      <w:color w:val="000000"/>
      <w:sz w:val="26"/>
      <w:szCs w:val="26"/>
      <w:lang w:bidi="ur-PK"/>
    </w:rPr>
  </w:style>
  <w:style w:type="character" w:customStyle="1" w:styleId="libNormalChar">
    <w:name w:val="libNormal Char"/>
    <w:link w:val="libNormal"/>
    <w:rsid w:val="00496099"/>
    <w:rPr>
      <w:rFonts w:ascii="Noto Nastaliq Urdu" w:eastAsia="Noto Nastaliq Urdu" w:hAnsi="Noto Nastaliq Urdu" w:cs="Noto Nastaliq Urdu"/>
      <w:b/>
      <w:noProof/>
      <w:color w:val="000000"/>
      <w:sz w:val="26"/>
      <w:szCs w:val="26"/>
      <w:lang w:bidi="ur-PK"/>
    </w:rPr>
  </w:style>
  <w:style w:type="character" w:customStyle="1" w:styleId="Heading1Char">
    <w:name w:val="Heading 1 Char"/>
    <w:link w:val="Heading1"/>
    <w:uiPriority w:val="9"/>
    <w:rsid w:val="00750D0E"/>
    <w:rPr>
      <w:rFonts w:ascii="Arial" w:eastAsia="Noto Nastaliq Urdu" w:hAnsi="Arial" w:cs="Noto Nastaliq Urdu"/>
      <w:b/>
      <w:noProof/>
      <w:color w:val="2E74B5" w:themeColor="accent1" w:themeShade="BF"/>
      <w:kern w:val="32"/>
      <w:sz w:val="36"/>
      <w:szCs w:val="36"/>
      <w:lang w:bidi="ur-PK"/>
    </w:rPr>
  </w:style>
  <w:style w:type="character" w:customStyle="1" w:styleId="Heading2Char">
    <w:name w:val="Heading 2 Char"/>
    <w:link w:val="Heading2"/>
    <w:uiPriority w:val="9"/>
    <w:rsid w:val="00D25987"/>
    <w:rPr>
      <w:rFonts w:ascii="Arial" w:hAnsi="Arial" w:cs="Traditional Arabic"/>
      <w:b/>
      <w:bCs/>
      <w:color w:val="1F497D"/>
      <w:sz w:val="32"/>
      <w:szCs w:val="32"/>
    </w:rPr>
  </w:style>
  <w:style w:type="character" w:customStyle="1" w:styleId="Heading3Char">
    <w:name w:val="Heading 3 Char"/>
    <w:link w:val="Heading3"/>
    <w:uiPriority w:val="9"/>
    <w:rsid w:val="00534D33"/>
    <w:rPr>
      <w:rFonts w:ascii="Arial" w:hAnsi="Arial" w:cs="Fajer Noori Nastalique"/>
      <w:i/>
      <w:iCs/>
      <w:color w:val="1F497D"/>
      <w:sz w:val="30"/>
      <w:szCs w:val="30"/>
    </w:rPr>
  </w:style>
  <w:style w:type="character" w:customStyle="1" w:styleId="Heading4Char">
    <w:name w:val="Heading 4 Char"/>
    <w:link w:val="Heading4"/>
    <w:uiPriority w:val="9"/>
    <w:rsid w:val="00534D33"/>
    <w:rPr>
      <w:rFonts w:cs="Fajer Noori Nastalique"/>
      <w:b/>
      <w:bCs/>
      <w:color w:val="000000"/>
      <w:sz w:val="28"/>
      <w:szCs w:val="30"/>
    </w:rPr>
  </w:style>
  <w:style w:type="character" w:customStyle="1" w:styleId="Heading5Char">
    <w:name w:val="Heading 5 Char"/>
    <w:link w:val="Heading5"/>
    <w:uiPriority w:val="9"/>
    <w:rsid w:val="00534D33"/>
    <w:rPr>
      <w:rFonts w:cs="Fajer Noori Nastalique"/>
      <w:bCs/>
      <w:color w:val="000000"/>
      <w:sz w:val="30"/>
      <w:szCs w:val="30"/>
    </w:rPr>
  </w:style>
  <w:style w:type="character" w:customStyle="1" w:styleId="Heading6Char">
    <w:name w:val="Heading 6 Char"/>
    <w:link w:val="Heading6"/>
    <w:uiPriority w:val="9"/>
    <w:rsid w:val="00C10F45"/>
    <w:rPr>
      <w:rFonts w:ascii="Cambria" w:eastAsia="Times New Roman" w:hAnsi="Cambria" w:cs="Times New Roman"/>
      <w:i/>
      <w:iCs/>
      <w:color w:val="243F60"/>
      <w:sz w:val="24"/>
      <w:szCs w:val="32"/>
    </w:rPr>
  </w:style>
  <w:style w:type="character" w:customStyle="1" w:styleId="Heading7Char">
    <w:name w:val="Heading 7 Char"/>
    <w:link w:val="Heading7"/>
    <w:uiPriority w:val="9"/>
    <w:rsid w:val="00C10F45"/>
    <w:rPr>
      <w:rFonts w:ascii="Cambria" w:eastAsia="Times New Roman" w:hAnsi="Cambria" w:cs="Times New Roman"/>
      <w:i/>
      <w:iCs/>
      <w:color w:val="404040"/>
      <w:sz w:val="24"/>
      <w:szCs w:val="32"/>
    </w:rPr>
  </w:style>
  <w:style w:type="paragraph" w:styleId="Header">
    <w:name w:val="header"/>
    <w:basedOn w:val="Normal"/>
    <w:link w:val="HeaderChar"/>
    <w:uiPriority w:val="99"/>
    <w:rsid w:val="00826B03"/>
    <w:pPr>
      <w:tabs>
        <w:tab w:val="center" w:pos="4513"/>
        <w:tab w:val="right" w:pos="9026"/>
      </w:tabs>
      <w:bidi/>
      <w:spacing w:after="0" w:line="240" w:lineRule="auto"/>
      <w:ind w:firstLine="567"/>
      <w:jc w:val="lowKashida"/>
    </w:pPr>
    <w:rPr>
      <w:rFonts w:ascii="Times New Roman" w:eastAsia="Times New Roman" w:hAnsi="Times New Roman" w:cs="Traditional Arabic"/>
      <w:color w:val="000000"/>
      <w:sz w:val="24"/>
      <w:szCs w:val="32"/>
    </w:rPr>
  </w:style>
  <w:style w:type="character" w:customStyle="1" w:styleId="HeaderChar">
    <w:name w:val="Header Char"/>
    <w:link w:val="Header"/>
    <w:uiPriority w:val="99"/>
    <w:rsid w:val="00826B03"/>
    <w:rPr>
      <w:rFonts w:cs="Traditional Arabic"/>
      <w:color w:val="000000"/>
      <w:sz w:val="24"/>
      <w:szCs w:val="32"/>
    </w:rPr>
  </w:style>
  <w:style w:type="table" w:styleId="TableGrid">
    <w:name w:val="Table Grid"/>
    <w:basedOn w:val="TableNormal"/>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53EF0"/>
    <w:pPr>
      <w:spacing w:before="240"/>
      <w:jc w:val="left"/>
    </w:pPr>
    <w:rPr>
      <w:rFonts w:eastAsia="Calibri"/>
      <w:sz w:val="18"/>
      <w:szCs w:val="18"/>
      <w:lang w:bidi="fa-IR"/>
    </w:rPr>
  </w:style>
  <w:style w:type="character" w:customStyle="1" w:styleId="libFootnoteChar">
    <w:name w:val="libFootnote Char"/>
    <w:link w:val="libFootnote"/>
    <w:rsid w:val="00A53EF0"/>
    <w:rPr>
      <w:rFonts w:ascii="Noto Nastaliq Urdu" w:eastAsia="Calibri" w:hAnsi="Noto Nastaliq Urdu" w:cs="Noto Nastaliq Urdu"/>
      <w:b/>
      <w:noProof/>
      <w:color w:val="000000"/>
      <w:sz w:val="18"/>
      <w:szCs w:val="18"/>
      <w:lang w:bidi="fa-IR"/>
    </w:rPr>
  </w:style>
  <w:style w:type="character" w:customStyle="1" w:styleId="libFootnotenumChar">
    <w:name w:val="libFootnote_num Char"/>
    <w:link w:val="libFootnotenum"/>
    <w:rsid w:val="004B3F28"/>
    <w:rPr>
      <w:rFonts w:ascii="Noto Nastaliq Urdu" w:eastAsia="Calibri" w:hAnsi="Noto Nastaliq Urdu" w:cs="Noto Nastaliq Urdu"/>
      <w:b w:val="0"/>
      <w:noProof/>
      <w:color w:val="C00000"/>
      <w:sz w:val="22"/>
      <w:szCs w:val="24"/>
      <w:vertAlign w:val="superscript"/>
      <w:lang w:bidi="fa-IR"/>
    </w:rPr>
  </w:style>
  <w:style w:type="character" w:customStyle="1" w:styleId="libEnChar">
    <w:name w:val="libEn Char"/>
    <w:link w:val="libEn"/>
    <w:rsid w:val="004B3F28"/>
    <w:rPr>
      <w:rFonts w:ascii="Noto Nastaliq Urdu" w:eastAsia="Noto Nastaliq Urdu" w:hAnsi="Noto Nastaliq Urdu" w:cs="Noto Nastaliq Urdu"/>
      <w:b w:val="0"/>
      <w:noProof/>
      <w:color w:val="000000"/>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link w:val="libAie"/>
    <w:rsid w:val="00BC037B"/>
    <w:rPr>
      <w:rFonts w:ascii="Traditional Arabic" w:eastAsia="Noto Nastaliq Urdu" w:hAnsi="Traditional Arabic" w:cs="Traditional Arabic"/>
      <w:b/>
      <w:bCs/>
      <w:noProof/>
      <w:color w:val="008000"/>
      <w:sz w:val="36"/>
      <w:szCs w:val="36"/>
      <w:lang w:bidi="ur-PK"/>
    </w:rPr>
  </w:style>
  <w:style w:type="paragraph" w:customStyle="1" w:styleId="libAie">
    <w:name w:val="libAie"/>
    <w:basedOn w:val="libNormal"/>
    <w:next w:val="libNormal"/>
    <w:link w:val="libAieChar"/>
    <w:autoRedefine/>
    <w:qFormat/>
    <w:rsid w:val="00BC037B"/>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jc w:val="right"/>
    </w:pPr>
  </w:style>
  <w:style w:type="character" w:customStyle="1" w:styleId="libLeftBoldChar">
    <w:name w:val="libLeftBold Char"/>
    <w:link w:val="libLeftBold"/>
    <w:rsid w:val="00651ADF"/>
    <w:rPr>
      <w:rFonts w:ascii="Noto Nastaliq Urdu" w:eastAsia="Noto Nastaliq Urdu" w:hAnsi="Noto Nastaliq Urdu" w:cs="Noto Nastaliq Urdu"/>
      <w:b w:val="0"/>
      <w:bCs/>
      <w:noProof/>
      <w:color w:val="000000"/>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link w:val="libBold1"/>
    <w:rsid w:val="00951DC8"/>
    <w:rPr>
      <w:rFonts w:ascii="Noto Nastaliq Urdu" w:eastAsia="Noto Nastaliq Urdu" w:hAnsi="Noto Nastaliq Urdu" w:cs="Noto Nastaliq Urdu"/>
      <w:b w:val="0"/>
      <w:bCs/>
      <w:noProof/>
      <w:color w:val="000000"/>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link w:val="libFootnoteAie"/>
    <w:rsid w:val="002F2966"/>
    <w:rPr>
      <w:rFonts w:ascii="Noto Nastaliq Urdu" w:eastAsia="Calibri" w:hAnsi="Noto Nastaliq Urdu" w:cs="Traditional Arabic"/>
      <w:b w:val="0"/>
      <w:noProof/>
      <w:color w:val="008000"/>
      <w:sz w:val="18"/>
      <w:szCs w:val="18"/>
      <w:lang w:bidi="fa-IR"/>
    </w:rPr>
  </w:style>
  <w:style w:type="paragraph" w:customStyle="1" w:styleId="libLeft">
    <w:name w:val="libLeft"/>
    <w:basedOn w:val="libNormal"/>
    <w:next w:val="libNormal"/>
    <w:rsid w:val="00437035"/>
    <w:pPr>
      <w:jc w:val="right"/>
    </w:pPr>
  </w:style>
  <w:style w:type="paragraph" w:customStyle="1" w:styleId="libCenter">
    <w:name w:val="libCenter"/>
    <w:basedOn w:val="libNormal"/>
    <w:next w:val="libNormal"/>
    <w:rsid w:val="000A7750"/>
    <w:pPr>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bidi/>
      <w:spacing w:after="0" w:line="240" w:lineRule="auto"/>
      <w:ind w:left="240" w:firstLine="567"/>
    </w:pPr>
    <w:rPr>
      <w:rFonts w:ascii="Calibri" w:eastAsia="Times New Roman" w:hAnsi="Calibri" w:cs="Times New Roman"/>
      <w:color w:val="000000"/>
      <w:sz w:val="20"/>
      <w:szCs w:val="24"/>
    </w:rPr>
  </w:style>
  <w:style w:type="paragraph" w:styleId="TOC4">
    <w:name w:val="toc 4"/>
    <w:basedOn w:val="Normal"/>
    <w:next w:val="Normal"/>
    <w:autoRedefine/>
    <w:uiPriority w:val="39"/>
    <w:rsid w:val="0012268F"/>
    <w:pPr>
      <w:bidi/>
      <w:spacing w:after="0" w:line="240" w:lineRule="auto"/>
      <w:ind w:left="480" w:firstLine="567"/>
    </w:pPr>
    <w:rPr>
      <w:rFonts w:ascii="Calibri" w:eastAsia="Times New Roman" w:hAnsi="Calibri" w:cs="Times New Roman"/>
      <w:color w:val="000000"/>
      <w:sz w:val="20"/>
      <w:szCs w:val="24"/>
    </w:rPr>
  </w:style>
  <w:style w:type="paragraph" w:customStyle="1" w:styleId="libLine">
    <w:name w:val="libLine"/>
    <w:basedOn w:val="libNormal0"/>
    <w:next w:val="libNormal0"/>
    <w:rsid w:val="005A43ED"/>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jc w:val="center"/>
      <w:outlineLvl w:val="0"/>
    </w:pPr>
    <w:rPr>
      <w:color w:val="1F497D"/>
      <w:sz w:val="36"/>
      <w:szCs w:val="36"/>
    </w:rPr>
  </w:style>
  <w:style w:type="paragraph" w:customStyle="1" w:styleId="Heading2Center">
    <w:name w:val="Heading 2 Center"/>
    <w:basedOn w:val="libNormal"/>
    <w:next w:val="Heading2"/>
    <w:autoRedefine/>
    <w:rsid w:val="00AA6200"/>
    <w:pPr>
      <w:spacing w:before="120"/>
      <w:jc w:val="center"/>
      <w:outlineLvl w:val="1"/>
    </w:pPr>
    <w:rPr>
      <w:bCs/>
      <w:color w:val="1F497D"/>
    </w:rPr>
  </w:style>
  <w:style w:type="paragraph" w:customStyle="1" w:styleId="Heading3Center">
    <w:name w:val="Heading 3 Center"/>
    <w:basedOn w:val="libNormal"/>
    <w:next w:val="libNormal"/>
    <w:rsid w:val="00B637B2"/>
    <w:pPr>
      <w:spacing w:before="120"/>
      <w:jc w:val="center"/>
      <w:outlineLvl w:val="2"/>
    </w:pPr>
    <w:rPr>
      <w:i/>
      <w:iCs/>
      <w:color w:val="1F497D"/>
    </w:rPr>
  </w:style>
  <w:style w:type="paragraph" w:customStyle="1" w:styleId="Heading4Center">
    <w:name w:val="Heading 4 Center"/>
    <w:basedOn w:val="libNormal"/>
    <w:next w:val="Heading4"/>
    <w:rsid w:val="00796AAA"/>
    <w:pPr>
      <w:spacing w:before="240" w:after="60"/>
      <w:jc w:val="center"/>
      <w:outlineLvl w:val="3"/>
    </w:pPr>
  </w:style>
  <w:style w:type="paragraph" w:customStyle="1" w:styleId="Heading5Center">
    <w:name w:val="Heading 5 Center"/>
    <w:basedOn w:val="libNormal"/>
    <w:next w:val="Heading5"/>
    <w:rsid w:val="00796AAA"/>
    <w:pPr>
      <w:spacing w:before="240" w:after="6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spacing w:after="0" w:line="240" w:lineRule="auto"/>
      <w:ind w:left="720" w:firstLine="567"/>
    </w:pPr>
    <w:rPr>
      <w:rFonts w:ascii="Calibri" w:eastAsia="Times New Roman" w:hAnsi="Calibri" w:cs="Times New Roman"/>
      <w:color w:val="000000"/>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link w:val="libFootnoteBold"/>
    <w:rsid w:val="004B3F28"/>
    <w:rPr>
      <w:rFonts w:ascii="Noto Nastaliq Urdu" w:eastAsia="Calibri" w:hAnsi="Noto Nastaliq Urdu" w:cs="Noto Nastaliq Urdu"/>
      <w:b w:val="0"/>
      <w:bCs/>
      <w:noProof/>
      <w:color w:val="000000"/>
      <w:sz w:val="18"/>
      <w:szCs w:val="18"/>
      <w:lang w:bidi="fa-IR"/>
    </w:rPr>
  </w:style>
  <w:style w:type="character" w:customStyle="1" w:styleId="libFootnoteCenterChar">
    <w:name w:val="libFootnoteCenter Char"/>
    <w:link w:val="libFootnoteCenter"/>
    <w:rsid w:val="004B3F28"/>
    <w:rPr>
      <w:rFonts w:ascii="Noto Nastaliq Urdu" w:eastAsia="Calibri" w:hAnsi="Noto Nastaliq Urdu" w:cs="Noto Nastaliq Urdu"/>
      <w:b w:val="0"/>
      <w:noProof/>
      <w:color w:val="000000"/>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jc w:val="center"/>
    </w:pPr>
    <w:rPr>
      <w:szCs w:val="28"/>
    </w:rPr>
  </w:style>
  <w:style w:type="paragraph" w:customStyle="1" w:styleId="libPoemFootnote">
    <w:name w:val="libPoemFootnote"/>
    <w:basedOn w:val="libPoem"/>
    <w:next w:val="libPoem"/>
    <w:rsid w:val="00651ADF"/>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style>
  <w:style w:type="paragraph" w:styleId="Footer">
    <w:name w:val="footer"/>
    <w:basedOn w:val="Normal"/>
    <w:link w:val="FooterChar"/>
    <w:uiPriority w:val="99"/>
    <w:unhideWhenUsed/>
    <w:rsid w:val="00826B03"/>
    <w:pPr>
      <w:tabs>
        <w:tab w:val="center" w:pos="4320"/>
        <w:tab w:val="right" w:pos="8640"/>
      </w:tabs>
    </w:pPr>
    <w:rPr>
      <w:rFonts w:ascii="Calibri" w:eastAsia="Times New Roman" w:hAnsi="Calibri" w:cs="Arial"/>
    </w:rPr>
  </w:style>
  <w:style w:type="character" w:customStyle="1" w:styleId="FooterChar">
    <w:name w:val="Footer Char"/>
    <w:link w:val="Footer"/>
    <w:uiPriority w:val="99"/>
    <w:rsid w:val="00826B03"/>
    <w:rPr>
      <w:rFonts w:ascii="Calibri" w:eastAsia="Times New Roman" w:hAnsi="Calibri" w:cs="Arial"/>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link w:val="libAlaem"/>
    <w:rsid w:val="00FF21EB"/>
    <w:rPr>
      <w:rFonts w:ascii="Noto Nastaliq Urdu" w:eastAsia="Noto Nastaliq Urdu" w:hAnsi="Noto Nastaliq Urdu" w:cs="Rafed Alaem"/>
      <w:b w:val="0"/>
      <w:noProof/>
      <w:color w:val="000000"/>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link w:val="libFootnoteAlaem"/>
    <w:rsid w:val="00F71329"/>
    <w:rPr>
      <w:rFonts w:ascii="Noto Nastaliq Urdu" w:eastAsia="Calibri" w:hAnsi="Noto Nastaliq Urdu" w:cs="Rafed Alaem"/>
      <w:b w:val="0"/>
      <w:noProof/>
      <w:color w:val="000000"/>
      <w:sz w:val="18"/>
      <w:szCs w:val="24"/>
      <w:lang w:bidi="fa-IR"/>
    </w:rPr>
  </w:style>
  <w:style w:type="paragraph" w:customStyle="1" w:styleId="libArabic">
    <w:name w:val="libArabic"/>
    <w:basedOn w:val="libAie"/>
    <w:next w:val="libNormal"/>
    <w:link w:val="libArabicChar"/>
    <w:autoRedefine/>
    <w:qFormat/>
    <w:rsid w:val="00F42687"/>
    <w:rPr>
      <w:b w:val="0"/>
      <w:bCs w:val="0"/>
      <w:color w:val="000000"/>
    </w:rPr>
  </w:style>
  <w:style w:type="character" w:customStyle="1" w:styleId="libArabicChar">
    <w:name w:val="libArabic Char"/>
    <w:link w:val="libArabic"/>
    <w:rsid w:val="00F42687"/>
    <w:rPr>
      <w:rFonts w:ascii="Traditional Arabic" w:eastAsia="Noto Nastaliq Urdu" w:hAnsi="Traditional Arabic" w:cs="Traditional Arabic"/>
      <w:b w:val="0"/>
      <w:noProof/>
      <w:color w:val="000000"/>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bidi/>
      <w:spacing w:after="0" w:line="240" w:lineRule="auto"/>
      <w:ind w:left="960" w:firstLine="567"/>
    </w:pPr>
    <w:rPr>
      <w:rFonts w:ascii="Calibri" w:eastAsia="Times New Roman" w:hAnsi="Calibri" w:cs="Times New Roman"/>
      <w:color w:val="000000"/>
      <w:sz w:val="20"/>
      <w:szCs w:val="24"/>
    </w:rPr>
  </w:style>
  <w:style w:type="paragraph" w:styleId="TOC7">
    <w:name w:val="toc 7"/>
    <w:basedOn w:val="Normal"/>
    <w:next w:val="Normal"/>
    <w:autoRedefine/>
    <w:uiPriority w:val="39"/>
    <w:unhideWhenUsed/>
    <w:rsid w:val="0039429C"/>
    <w:pPr>
      <w:bidi/>
      <w:spacing w:after="0" w:line="240" w:lineRule="auto"/>
      <w:ind w:left="1200" w:firstLine="567"/>
    </w:pPr>
    <w:rPr>
      <w:rFonts w:ascii="Calibri" w:eastAsia="Times New Roman" w:hAnsi="Calibri" w:cs="Times New Roman"/>
      <w:color w:val="000000"/>
      <w:sz w:val="20"/>
      <w:szCs w:val="24"/>
    </w:rPr>
  </w:style>
  <w:style w:type="paragraph" w:styleId="TOC8">
    <w:name w:val="toc 8"/>
    <w:basedOn w:val="Normal"/>
    <w:next w:val="Normal"/>
    <w:autoRedefine/>
    <w:uiPriority w:val="39"/>
    <w:unhideWhenUsed/>
    <w:rsid w:val="0039429C"/>
    <w:pPr>
      <w:bidi/>
      <w:spacing w:after="0" w:line="240" w:lineRule="auto"/>
      <w:ind w:left="1440" w:firstLine="567"/>
    </w:pPr>
    <w:rPr>
      <w:rFonts w:ascii="Calibri" w:eastAsia="Times New Roman" w:hAnsi="Calibri" w:cs="Times New Roman"/>
      <w:color w:val="000000"/>
      <w:sz w:val="20"/>
      <w:szCs w:val="24"/>
    </w:rPr>
  </w:style>
  <w:style w:type="paragraph" w:styleId="TOC9">
    <w:name w:val="toc 9"/>
    <w:basedOn w:val="Normal"/>
    <w:next w:val="Normal"/>
    <w:autoRedefine/>
    <w:uiPriority w:val="39"/>
    <w:unhideWhenUsed/>
    <w:rsid w:val="0039429C"/>
    <w:pPr>
      <w:bidi/>
      <w:spacing w:after="0" w:line="240" w:lineRule="auto"/>
      <w:ind w:left="1680" w:firstLine="567"/>
    </w:pPr>
    <w:rPr>
      <w:rFonts w:ascii="Calibri" w:eastAsia="Times New Roman" w:hAnsi="Calibri" w:cs="Times New Roman"/>
      <w:color w:val="000000"/>
      <w:sz w:val="20"/>
      <w:szCs w:val="24"/>
    </w:rPr>
  </w:style>
  <w:style w:type="character" w:styleId="Hyperlink">
    <w:name w:val="Hyperlink"/>
    <w:uiPriority w:val="99"/>
    <w:unhideWhenUsed/>
    <w:rsid w:val="00A27535"/>
    <w:rPr>
      <w:rFonts w:ascii="Noto Nastaliq Urdu" w:hAnsi="Noto Nastaliq Urdu" w:cs="Noto Nastaliq Urdu"/>
      <w:color w:val="0000FF"/>
      <w:sz w:val="26"/>
      <w:szCs w:val="26"/>
      <w:u w:val="single"/>
    </w:rPr>
  </w:style>
  <w:style w:type="paragraph" w:styleId="TOCHeading">
    <w:name w:val="TOC Heading"/>
    <w:basedOn w:val="Heading1"/>
    <w:next w:val="Normal"/>
    <w:uiPriority w:val="39"/>
    <w:unhideWhenUsed/>
    <w:qFormat/>
    <w:rsid w:val="00277F2F"/>
    <w:pPr>
      <w:keepLines/>
      <w:bidi w:val="0"/>
      <w:spacing w:before="480" w:line="276" w:lineRule="auto"/>
      <w:jc w:val="left"/>
      <w:outlineLvl w:val="9"/>
    </w:pPr>
    <w:rPr>
      <w:rFonts w:ascii="Cambria" w:eastAsia="Times New Roman" w:hAnsi="Cambria" w:cs="Times New Roman"/>
      <w:color w:val="365F91"/>
      <w:kern w:val="0"/>
      <w:sz w:val="28"/>
      <w:szCs w:val="28"/>
    </w:rPr>
  </w:style>
  <w:style w:type="paragraph" w:styleId="BalloonText">
    <w:name w:val="Balloon Text"/>
    <w:basedOn w:val="Normal"/>
    <w:link w:val="BalloonTextChar"/>
    <w:rsid w:val="00277F2F"/>
    <w:pPr>
      <w:bidi/>
      <w:spacing w:after="0" w:line="240" w:lineRule="auto"/>
      <w:ind w:firstLine="567"/>
      <w:jc w:val="lowKashida"/>
    </w:pPr>
    <w:rPr>
      <w:rFonts w:ascii="Tahoma" w:eastAsia="Times New Roman" w:hAnsi="Tahoma" w:cs="Tahoma"/>
      <w:color w:val="000000"/>
      <w:sz w:val="16"/>
      <w:szCs w:val="16"/>
    </w:rPr>
  </w:style>
  <w:style w:type="character" w:customStyle="1" w:styleId="BalloonTextChar">
    <w:name w:val="Balloon Text Char"/>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Title">
    <w:name w:val="Title"/>
    <w:basedOn w:val="Normal"/>
    <w:next w:val="Normal"/>
    <w:link w:val="TitleChar"/>
    <w:uiPriority w:val="10"/>
    <w:qFormat/>
    <w:rsid w:val="00946B70"/>
    <w:pPr>
      <w:pBdr>
        <w:bottom w:val="single" w:sz="8" w:space="4" w:color="4F81BD"/>
      </w:pBdr>
      <w:spacing w:after="300" w:line="240" w:lineRule="auto"/>
      <w:contextualSpacing/>
    </w:pPr>
    <w:rPr>
      <w:rFonts w:ascii="Cambria" w:eastAsia="Times New Roman" w:hAnsi="Cambria" w:cs="Alvi Nastaleeq"/>
      <w:bCs/>
      <w:color w:val="17365D"/>
      <w:spacing w:val="5"/>
      <w:kern w:val="28"/>
      <w:sz w:val="52"/>
      <w:szCs w:val="36"/>
    </w:rPr>
  </w:style>
  <w:style w:type="character" w:customStyle="1" w:styleId="TitleChar">
    <w:name w:val="Title Char"/>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ind w:left="720"/>
      <w:contextualSpacing/>
    </w:pPr>
    <w:rPr>
      <w:rFonts w:ascii="Alvi Nastaleeq" w:eastAsia="Calibri" w:hAnsi="Alvi Nastaleeq" w:cs="Alvi Nastaleeq"/>
      <w:sz w:val="32"/>
      <w:szCs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bidi/>
      <w:spacing w:after="0" w:line="240" w:lineRule="auto"/>
      <w:jc w:val="both"/>
    </w:pPr>
    <w:rPr>
      <w:rFonts w:ascii="Al Qalam 1" w:eastAsia="Calibri" w:hAnsi="Al Qalam 1" w:cs="Al Qalam 1"/>
      <w:sz w:val="20"/>
      <w:szCs w:val="20"/>
    </w:rPr>
  </w:style>
  <w:style w:type="character" w:customStyle="1" w:styleId="FootnoteTextChar">
    <w:name w:val="Footnote Text Char"/>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uiPriority w:val="22"/>
    <w:qFormat/>
    <w:rsid w:val="00C10F45"/>
    <w:rPr>
      <w:rFonts w:cs="Noor_e_Quran"/>
      <w:b/>
      <w:szCs w:val="36"/>
      <w:lang w:bidi="ar-EG"/>
    </w:rPr>
  </w:style>
  <w:style w:type="character" w:styleId="FollowedHyperlink">
    <w:name w:val="FollowedHyperlink"/>
    <w:uiPriority w:val="99"/>
    <w:unhideWhenUsed/>
    <w:rsid w:val="00C10F45"/>
    <w:rPr>
      <w:color w:val="800080"/>
      <w:u w:val="single"/>
    </w:rPr>
  </w:style>
  <w:style w:type="paragraph" w:styleId="EndnoteText">
    <w:name w:val="endnote text"/>
    <w:basedOn w:val="Normal"/>
    <w:link w:val="EndnoteTextChar"/>
    <w:uiPriority w:val="99"/>
    <w:unhideWhenUsed/>
    <w:rsid w:val="00C10F45"/>
    <w:pPr>
      <w:bidi/>
      <w:spacing w:after="240" w:line="240" w:lineRule="auto"/>
    </w:pPr>
    <w:rPr>
      <w:rFonts w:ascii="Arial" w:eastAsia="Calibri" w:hAnsi="Arial" w:cs="Alvi Nastaleeq"/>
      <w:sz w:val="20"/>
      <w:szCs w:val="20"/>
      <w:lang w:bidi="ur-PK"/>
    </w:rPr>
  </w:style>
  <w:style w:type="character" w:customStyle="1" w:styleId="EndnoteTextChar">
    <w:name w:val="Endnote Text Char"/>
    <w:link w:val="EndnoteText"/>
    <w:uiPriority w:val="99"/>
    <w:rsid w:val="00C10F45"/>
    <w:rPr>
      <w:rFonts w:ascii="Arial" w:eastAsia="Calibri" w:hAnsi="Arial" w:cs="Alvi Nastaleeq"/>
      <w:lang w:bidi="ur-PK"/>
    </w:rPr>
  </w:style>
  <w:style w:type="character" w:styleId="EndnoteReference">
    <w:name w:val="endnote reference"/>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162">
      <w:bodyDiv w:val="1"/>
      <w:marLeft w:val="0"/>
      <w:marRight w:val="0"/>
      <w:marTop w:val="0"/>
      <w:marBottom w:val="0"/>
      <w:divBdr>
        <w:top w:val="none" w:sz="0" w:space="0" w:color="auto"/>
        <w:left w:val="none" w:sz="0" w:space="0" w:color="auto"/>
        <w:bottom w:val="none" w:sz="0" w:space="0" w:color="auto"/>
        <w:right w:val="none" w:sz="0" w:space="0" w:color="auto"/>
      </w:divBdr>
    </w:div>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ohidi%20books\Pablish%20on%20Alhassanain\ok%20books\urd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8B58-4641-49BB-9FD6-B3457290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urdu_template.dotx</Template>
  <TotalTime>148</TotalTime>
  <Pages>42</Pages>
  <Words>9605</Words>
  <Characters>33042</Characters>
  <Application>Microsoft Office Word</Application>
  <DocSecurity>0</DocSecurity>
  <Lines>734</Lines>
  <Paragraphs>435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42212</CharactersWithSpaces>
  <SharedDoc>false</SharedDoc>
  <HLinks>
    <vt:vector size="246" baseType="variant">
      <vt:variant>
        <vt:i4>1048635</vt:i4>
      </vt:variant>
      <vt:variant>
        <vt:i4>242</vt:i4>
      </vt:variant>
      <vt:variant>
        <vt:i4>0</vt:i4>
      </vt:variant>
      <vt:variant>
        <vt:i4>5</vt:i4>
      </vt:variant>
      <vt:variant>
        <vt:lpwstr/>
      </vt:variant>
      <vt:variant>
        <vt:lpwstr>_Toc74165580</vt:lpwstr>
      </vt:variant>
      <vt:variant>
        <vt:i4>1638452</vt:i4>
      </vt:variant>
      <vt:variant>
        <vt:i4>236</vt:i4>
      </vt:variant>
      <vt:variant>
        <vt:i4>0</vt:i4>
      </vt:variant>
      <vt:variant>
        <vt:i4>5</vt:i4>
      </vt:variant>
      <vt:variant>
        <vt:lpwstr/>
      </vt:variant>
      <vt:variant>
        <vt:lpwstr>_Toc74165579</vt:lpwstr>
      </vt:variant>
      <vt:variant>
        <vt:i4>1572916</vt:i4>
      </vt:variant>
      <vt:variant>
        <vt:i4>230</vt:i4>
      </vt:variant>
      <vt:variant>
        <vt:i4>0</vt:i4>
      </vt:variant>
      <vt:variant>
        <vt:i4>5</vt:i4>
      </vt:variant>
      <vt:variant>
        <vt:lpwstr/>
      </vt:variant>
      <vt:variant>
        <vt:lpwstr>_Toc74165578</vt:lpwstr>
      </vt:variant>
      <vt:variant>
        <vt:i4>1507380</vt:i4>
      </vt:variant>
      <vt:variant>
        <vt:i4>224</vt:i4>
      </vt:variant>
      <vt:variant>
        <vt:i4>0</vt:i4>
      </vt:variant>
      <vt:variant>
        <vt:i4>5</vt:i4>
      </vt:variant>
      <vt:variant>
        <vt:lpwstr/>
      </vt:variant>
      <vt:variant>
        <vt:lpwstr>_Toc74165577</vt:lpwstr>
      </vt:variant>
      <vt:variant>
        <vt:i4>1441844</vt:i4>
      </vt:variant>
      <vt:variant>
        <vt:i4>218</vt:i4>
      </vt:variant>
      <vt:variant>
        <vt:i4>0</vt:i4>
      </vt:variant>
      <vt:variant>
        <vt:i4>5</vt:i4>
      </vt:variant>
      <vt:variant>
        <vt:lpwstr/>
      </vt:variant>
      <vt:variant>
        <vt:lpwstr>_Toc74165576</vt:lpwstr>
      </vt:variant>
      <vt:variant>
        <vt:i4>1376308</vt:i4>
      </vt:variant>
      <vt:variant>
        <vt:i4>212</vt:i4>
      </vt:variant>
      <vt:variant>
        <vt:i4>0</vt:i4>
      </vt:variant>
      <vt:variant>
        <vt:i4>5</vt:i4>
      </vt:variant>
      <vt:variant>
        <vt:lpwstr/>
      </vt:variant>
      <vt:variant>
        <vt:lpwstr>_Toc74165575</vt:lpwstr>
      </vt:variant>
      <vt:variant>
        <vt:i4>1310772</vt:i4>
      </vt:variant>
      <vt:variant>
        <vt:i4>206</vt:i4>
      </vt:variant>
      <vt:variant>
        <vt:i4>0</vt:i4>
      </vt:variant>
      <vt:variant>
        <vt:i4>5</vt:i4>
      </vt:variant>
      <vt:variant>
        <vt:lpwstr/>
      </vt:variant>
      <vt:variant>
        <vt:lpwstr>_Toc74165574</vt:lpwstr>
      </vt:variant>
      <vt:variant>
        <vt:i4>1245236</vt:i4>
      </vt:variant>
      <vt:variant>
        <vt:i4>200</vt:i4>
      </vt:variant>
      <vt:variant>
        <vt:i4>0</vt:i4>
      </vt:variant>
      <vt:variant>
        <vt:i4>5</vt:i4>
      </vt:variant>
      <vt:variant>
        <vt:lpwstr/>
      </vt:variant>
      <vt:variant>
        <vt:lpwstr>_Toc74165573</vt:lpwstr>
      </vt:variant>
      <vt:variant>
        <vt:i4>1179700</vt:i4>
      </vt:variant>
      <vt:variant>
        <vt:i4>194</vt:i4>
      </vt:variant>
      <vt:variant>
        <vt:i4>0</vt:i4>
      </vt:variant>
      <vt:variant>
        <vt:i4>5</vt:i4>
      </vt:variant>
      <vt:variant>
        <vt:lpwstr/>
      </vt:variant>
      <vt:variant>
        <vt:lpwstr>_Toc74165572</vt:lpwstr>
      </vt:variant>
      <vt:variant>
        <vt:i4>1114164</vt:i4>
      </vt:variant>
      <vt:variant>
        <vt:i4>188</vt:i4>
      </vt:variant>
      <vt:variant>
        <vt:i4>0</vt:i4>
      </vt:variant>
      <vt:variant>
        <vt:i4>5</vt:i4>
      </vt:variant>
      <vt:variant>
        <vt:lpwstr/>
      </vt:variant>
      <vt:variant>
        <vt:lpwstr>_Toc74165571</vt:lpwstr>
      </vt:variant>
      <vt:variant>
        <vt:i4>1048628</vt:i4>
      </vt:variant>
      <vt:variant>
        <vt:i4>182</vt:i4>
      </vt:variant>
      <vt:variant>
        <vt:i4>0</vt:i4>
      </vt:variant>
      <vt:variant>
        <vt:i4>5</vt:i4>
      </vt:variant>
      <vt:variant>
        <vt:lpwstr/>
      </vt:variant>
      <vt:variant>
        <vt:lpwstr>_Toc74165570</vt:lpwstr>
      </vt:variant>
      <vt:variant>
        <vt:i4>1638453</vt:i4>
      </vt:variant>
      <vt:variant>
        <vt:i4>176</vt:i4>
      </vt:variant>
      <vt:variant>
        <vt:i4>0</vt:i4>
      </vt:variant>
      <vt:variant>
        <vt:i4>5</vt:i4>
      </vt:variant>
      <vt:variant>
        <vt:lpwstr/>
      </vt:variant>
      <vt:variant>
        <vt:lpwstr>_Toc74165569</vt:lpwstr>
      </vt:variant>
      <vt:variant>
        <vt:i4>1572917</vt:i4>
      </vt:variant>
      <vt:variant>
        <vt:i4>170</vt:i4>
      </vt:variant>
      <vt:variant>
        <vt:i4>0</vt:i4>
      </vt:variant>
      <vt:variant>
        <vt:i4>5</vt:i4>
      </vt:variant>
      <vt:variant>
        <vt:lpwstr/>
      </vt:variant>
      <vt:variant>
        <vt:lpwstr>_Toc74165568</vt:lpwstr>
      </vt:variant>
      <vt:variant>
        <vt:i4>1507381</vt:i4>
      </vt:variant>
      <vt:variant>
        <vt:i4>164</vt:i4>
      </vt:variant>
      <vt:variant>
        <vt:i4>0</vt:i4>
      </vt:variant>
      <vt:variant>
        <vt:i4>5</vt:i4>
      </vt:variant>
      <vt:variant>
        <vt:lpwstr/>
      </vt:variant>
      <vt:variant>
        <vt:lpwstr>_Toc74165567</vt:lpwstr>
      </vt:variant>
      <vt:variant>
        <vt:i4>1441845</vt:i4>
      </vt:variant>
      <vt:variant>
        <vt:i4>158</vt:i4>
      </vt:variant>
      <vt:variant>
        <vt:i4>0</vt:i4>
      </vt:variant>
      <vt:variant>
        <vt:i4>5</vt:i4>
      </vt:variant>
      <vt:variant>
        <vt:lpwstr/>
      </vt:variant>
      <vt:variant>
        <vt:lpwstr>_Toc74165566</vt:lpwstr>
      </vt:variant>
      <vt:variant>
        <vt:i4>1376309</vt:i4>
      </vt:variant>
      <vt:variant>
        <vt:i4>152</vt:i4>
      </vt:variant>
      <vt:variant>
        <vt:i4>0</vt:i4>
      </vt:variant>
      <vt:variant>
        <vt:i4>5</vt:i4>
      </vt:variant>
      <vt:variant>
        <vt:lpwstr/>
      </vt:variant>
      <vt:variant>
        <vt:lpwstr>_Toc74165565</vt:lpwstr>
      </vt:variant>
      <vt:variant>
        <vt:i4>1310773</vt:i4>
      </vt:variant>
      <vt:variant>
        <vt:i4>146</vt:i4>
      </vt:variant>
      <vt:variant>
        <vt:i4>0</vt:i4>
      </vt:variant>
      <vt:variant>
        <vt:i4>5</vt:i4>
      </vt:variant>
      <vt:variant>
        <vt:lpwstr/>
      </vt:variant>
      <vt:variant>
        <vt:lpwstr>_Toc74165564</vt:lpwstr>
      </vt:variant>
      <vt:variant>
        <vt:i4>1245237</vt:i4>
      </vt:variant>
      <vt:variant>
        <vt:i4>140</vt:i4>
      </vt:variant>
      <vt:variant>
        <vt:i4>0</vt:i4>
      </vt:variant>
      <vt:variant>
        <vt:i4>5</vt:i4>
      </vt:variant>
      <vt:variant>
        <vt:lpwstr/>
      </vt:variant>
      <vt:variant>
        <vt:lpwstr>_Toc74165563</vt:lpwstr>
      </vt:variant>
      <vt:variant>
        <vt:i4>1179701</vt:i4>
      </vt:variant>
      <vt:variant>
        <vt:i4>134</vt:i4>
      </vt:variant>
      <vt:variant>
        <vt:i4>0</vt:i4>
      </vt:variant>
      <vt:variant>
        <vt:i4>5</vt:i4>
      </vt:variant>
      <vt:variant>
        <vt:lpwstr/>
      </vt:variant>
      <vt:variant>
        <vt:lpwstr>_Toc74165562</vt:lpwstr>
      </vt:variant>
      <vt:variant>
        <vt:i4>1114165</vt:i4>
      </vt:variant>
      <vt:variant>
        <vt:i4>128</vt:i4>
      </vt:variant>
      <vt:variant>
        <vt:i4>0</vt:i4>
      </vt:variant>
      <vt:variant>
        <vt:i4>5</vt:i4>
      </vt:variant>
      <vt:variant>
        <vt:lpwstr/>
      </vt:variant>
      <vt:variant>
        <vt:lpwstr>_Toc74165561</vt:lpwstr>
      </vt:variant>
      <vt:variant>
        <vt:i4>1048629</vt:i4>
      </vt:variant>
      <vt:variant>
        <vt:i4>122</vt:i4>
      </vt:variant>
      <vt:variant>
        <vt:i4>0</vt:i4>
      </vt:variant>
      <vt:variant>
        <vt:i4>5</vt:i4>
      </vt:variant>
      <vt:variant>
        <vt:lpwstr/>
      </vt:variant>
      <vt:variant>
        <vt:lpwstr>_Toc74165560</vt:lpwstr>
      </vt:variant>
      <vt:variant>
        <vt:i4>1638454</vt:i4>
      </vt:variant>
      <vt:variant>
        <vt:i4>116</vt:i4>
      </vt:variant>
      <vt:variant>
        <vt:i4>0</vt:i4>
      </vt:variant>
      <vt:variant>
        <vt:i4>5</vt:i4>
      </vt:variant>
      <vt:variant>
        <vt:lpwstr/>
      </vt:variant>
      <vt:variant>
        <vt:lpwstr>_Toc74165559</vt:lpwstr>
      </vt:variant>
      <vt:variant>
        <vt:i4>1572918</vt:i4>
      </vt:variant>
      <vt:variant>
        <vt:i4>110</vt:i4>
      </vt:variant>
      <vt:variant>
        <vt:i4>0</vt:i4>
      </vt:variant>
      <vt:variant>
        <vt:i4>5</vt:i4>
      </vt:variant>
      <vt:variant>
        <vt:lpwstr/>
      </vt:variant>
      <vt:variant>
        <vt:lpwstr>_Toc74165558</vt:lpwstr>
      </vt:variant>
      <vt:variant>
        <vt:i4>1507382</vt:i4>
      </vt:variant>
      <vt:variant>
        <vt:i4>104</vt:i4>
      </vt:variant>
      <vt:variant>
        <vt:i4>0</vt:i4>
      </vt:variant>
      <vt:variant>
        <vt:i4>5</vt:i4>
      </vt:variant>
      <vt:variant>
        <vt:lpwstr/>
      </vt:variant>
      <vt:variant>
        <vt:lpwstr>_Toc74165557</vt:lpwstr>
      </vt:variant>
      <vt:variant>
        <vt:i4>1441846</vt:i4>
      </vt:variant>
      <vt:variant>
        <vt:i4>98</vt:i4>
      </vt:variant>
      <vt:variant>
        <vt:i4>0</vt:i4>
      </vt:variant>
      <vt:variant>
        <vt:i4>5</vt:i4>
      </vt:variant>
      <vt:variant>
        <vt:lpwstr/>
      </vt:variant>
      <vt:variant>
        <vt:lpwstr>_Toc74165556</vt:lpwstr>
      </vt:variant>
      <vt:variant>
        <vt:i4>1376310</vt:i4>
      </vt:variant>
      <vt:variant>
        <vt:i4>92</vt:i4>
      </vt:variant>
      <vt:variant>
        <vt:i4>0</vt:i4>
      </vt:variant>
      <vt:variant>
        <vt:i4>5</vt:i4>
      </vt:variant>
      <vt:variant>
        <vt:lpwstr/>
      </vt:variant>
      <vt:variant>
        <vt:lpwstr>_Toc74165555</vt:lpwstr>
      </vt:variant>
      <vt:variant>
        <vt:i4>1310774</vt:i4>
      </vt:variant>
      <vt:variant>
        <vt:i4>86</vt:i4>
      </vt:variant>
      <vt:variant>
        <vt:i4>0</vt:i4>
      </vt:variant>
      <vt:variant>
        <vt:i4>5</vt:i4>
      </vt:variant>
      <vt:variant>
        <vt:lpwstr/>
      </vt:variant>
      <vt:variant>
        <vt:lpwstr>_Toc74165554</vt:lpwstr>
      </vt:variant>
      <vt:variant>
        <vt:i4>1245238</vt:i4>
      </vt:variant>
      <vt:variant>
        <vt:i4>80</vt:i4>
      </vt:variant>
      <vt:variant>
        <vt:i4>0</vt:i4>
      </vt:variant>
      <vt:variant>
        <vt:i4>5</vt:i4>
      </vt:variant>
      <vt:variant>
        <vt:lpwstr/>
      </vt:variant>
      <vt:variant>
        <vt:lpwstr>_Toc74165553</vt:lpwstr>
      </vt:variant>
      <vt:variant>
        <vt:i4>1179702</vt:i4>
      </vt:variant>
      <vt:variant>
        <vt:i4>74</vt:i4>
      </vt:variant>
      <vt:variant>
        <vt:i4>0</vt:i4>
      </vt:variant>
      <vt:variant>
        <vt:i4>5</vt:i4>
      </vt:variant>
      <vt:variant>
        <vt:lpwstr/>
      </vt:variant>
      <vt:variant>
        <vt:lpwstr>_Toc74165552</vt:lpwstr>
      </vt:variant>
      <vt:variant>
        <vt:i4>1114166</vt:i4>
      </vt:variant>
      <vt:variant>
        <vt:i4>68</vt:i4>
      </vt:variant>
      <vt:variant>
        <vt:i4>0</vt:i4>
      </vt:variant>
      <vt:variant>
        <vt:i4>5</vt:i4>
      </vt:variant>
      <vt:variant>
        <vt:lpwstr/>
      </vt:variant>
      <vt:variant>
        <vt:lpwstr>_Toc74165551</vt:lpwstr>
      </vt:variant>
      <vt:variant>
        <vt:i4>1048630</vt:i4>
      </vt:variant>
      <vt:variant>
        <vt:i4>62</vt:i4>
      </vt:variant>
      <vt:variant>
        <vt:i4>0</vt:i4>
      </vt:variant>
      <vt:variant>
        <vt:i4>5</vt:i4>
      </vt:variant>
      <vt:variant>
        <vt:lpwstr/>
      </vt:variant>
      <vt:variant>
        <vt:lpwstr>_Toc74165550</vt:lpwstr>
      </vt:variant>
      <vt:variant>
        <vt:i4>1638455</vt:i4>
      </vt:variant>
      <vt:variant>
        <vt:i4>56</vt:i4>
      </vt:variant>
      <vt:variant>
        <vt:i4>0</vt:i4>
      </vt:variant>
      <vt:variant>
        <vt:i4>5</vt:i4>
      </vt:variant>
      <vt:variant>
        <vt:lpwstr/>
      </vt:variant>
      <vt:variant>
        <vt:lpwstr>_Toc74165549</vt:lpwstr>
      </vt:variant>
      <vt:variant>
        <vt:i4>1572919</vt:i4>
      </vt:variant>
      <vt:variant>
        <vt:i4>50</vt:i4>
      </vt:variant>
      <vt:variant>
        <vt:i4>0</vt:i4>
      </vt:variant>
      <vt:variant>
        <vt:i4>5</vt:i4>
      </vt:variant>
      <vt:variant>
        <vt:lpwstr/>
      </vt:variant>
      <vt:variant>
        <vt:lpwstr>_Toc74165548</vt:lpwstr>
      </vt:variant>
      <vt:variant>
        <vt:i4>1507383</vt:i4>
      </vt:variant>
      <vt:variant>
        <vt:i4>44</vt:i4>
      </vt:variant>
      <vt:variant>
        <vt:i4>0</vt:i4>
      </vt:variant>
      <vt:variant>
        <vt:i4>5</vt:i4>
      </vt:variant>
      <vt:variant>
        <vt:lpwstr/>
      </vt:variant>
      <vt:variant>
        <vt:lpwstr>_Toc74165547</vt:lpwstr>
      </vt:variant>
      <vt:variant>
        <vt:i4>1441847</vt:i4>
      </vt:variant>
      <vt:variant>
        <vt:i4>38</vt:i4>
      </vt:variant>
      <vt:variant>
        <vt:i4>0</vt:i4>
      </vt:variant>
      <vt:variant>
        <vt:i4>5</vt:i4>
      </vt:variant>
      <vt:variant>
        <vt:lpwstr/>
      </vt:variant>
      <vt:variant>
        <vt:lpwstr>_Toc74165546</vt:lpwstr>
      </vt:variant>
      <vt:variant>
        <vt:i4>1376311</vt:i4>
      </vt:variant>
      <vt:variant>
        <vt:i4>32</vt:i4>
      </vt:variant>
      <vt:variant>
        <vt:i4>0</vt:i4>
      </vt:variant>
      <vt:variant>
        <vt:i4>5</vt:i4>
      </vt:variant>
      <vt:variant>
        <vt:lpwstr/>
      </vt:variant>
      <vt:variant>
        <vt:lpwstr>_Toc74165545</vt:lpwstr>
      </vt:variant>
      <vt:variant>
        <vt:i4>1310775</vt:i4>
      </vt:variant>
      <vt:variant>
        <vt:i4>26</vt:i4>
      </vt:variant>
      <vt:variant>
        <vt:i4>0</vt:i4>
      </vt:variant>
      <vt:variant>
        <vt:i4>5</vt:i4>
      </vt:variant>
      <vt:variant>
        <vt:lpwstr/>
      </vt:variant>
      <vt:variant>
        <vt:lpwstr>_Toc74165544</vt:lpwstr>
      </vt:variant>
      <vt:variant>
        <vt:i4>1245239</vt:i4>
      </vt:variant>
      <vt:variant>
        <vt:i4>20</vt:i4>
      </vt:variant>
      <vt:variant>
        <vt:i4>0</vt:i4>
      </vt:variant>
      <vt:variant>
        <vt:i4>5</vt:i4>
      </vt:variant>
      <vt:variant>
        <vt:lpwstr/>
      </vt:variant>
      <vt:variant>
        <vt:lpwstr>_Toc74165543</vt:lpwstr>
      </vt:variant>
      <vt:variant>
        <vt:i4>1179703</vt:i4>
      </vt:variant>
      <vt:variant>
        <vt:i4>14</vt:i4>
      </vt:variant>
      <vt:variant>
        <vt:i4>0</vt:i4>
      </vt:variant>
      <vt:variant>
        <vt:i4>5</vt:i4>
      </vt:variant>
      <vt:variant>
        <vt:lpwstr/>
      </vt:variant>
      <vt:variant>
        <vt:lpwstr>_Toc74165542</vt:lpwstr>
      </vt:variant>
      <vt:variant>
        <vt:i4>1114167</vt:i4>
      </vt:variant>
      <vt:variant>
        <vt:i4>8</vt:i4>
      </vt:variant>
      <vt:variant>
        <vt:i4>0</vt:i4>
      </vt:variant>
      <vt:variant>
        <vt:i4>5</vt:i4>
      </vt:variant>
      <vt:variant>
        <vt:lpwstr/>
      </vt:variant>
      <vt:variant>
        <vt:lpwstr>_Toc74165541</vt:lpwstr>
      </vt:variant>
      <vt:variant>
        <vt:i4>1048631</vt:i4>
      </vt:variant>
      <vt:variant>
        <vt:i4>2</vt:i4>
      </vt:variant>
      <vt:variant>
        <vt:i4>0</vt:i4>
      </vt:variant>
      <vt:variant>
        <vt:i4>5</vt:i4>
      </vt:variant>
      <vt:variant>
        <vt:lpwstr/>
      </vt:variant>
      <vt:variant>
        <vt:lpwstr>_Toc74165540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aqeli</dc:creator>
  <cp:keywords/>
  <dc:description/>
  <cp:lastModifiedBy>aqeli</cp:lastModifiedBy>
  <cp:revision>20</cp:revision>
  <cp:lastPrinted>2025-05-07T06:58:00Z</cp:lastPrinted>
  <dcterms:created xsi:type="dcterms:W3CDTF">2024-07-25T08:15:00Z</dcterms:created>
  <dcterms:modified xsi:type="dcterms:W3CDTF">2025-05-11T06:46:00Z</dcterms:modified>
</cp:coreProperties>
</file>